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2D4" w:rsidRDefault="00BF208B" w:rsidP="00BF208B">
      <w:pPr>
        <w:jc w:val="center"/>
      </w:pPr>
      <w:bookmarkStart w:id="0" w:name="_GoBack"/>
      <w:r>
        <w:rPr>
          <w:noProof/>
        </w:rPr>
        <w:drawing>
          <wp:inline distT="0" distB="0" distL="0" distR="0">
            <wp:extent cx="1379943" cy="1286359"/>
            <wp:effectExtent l="19050" t="0" r="0" b="0"/>
            <wp:docPr id="1" name="Picture 0" descr="Lodi Township Seal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i Township Seal 002.tif"/>
                    <pic:cNvPicPr/>
                  </pic:nvPicPr>
                  <pic:blipFill>
                    <a:blip r:embed="rId8" cstate="print"/>
                    <a:stretch>
                      <a:fillRect/>
                    </a:stretch>
                  </pic:blipFill>
                  <pic:spPr>
                    <a:xfrm>
                      <a:off x="0" y="0"/>
                      <a:ext cx="1382139" cy="1288406"/>
                    </a:xfrm>
                    <a:prstGeom prst="rect">
                      <a:avLst/>
                    </a:prstGeom>
                  </pic:spPr>
                </pic:pic>
              </a:graphicData>
            </a:graphic>
          </wp:inline>
        </w:drawing>
      </w:r>
    </w:p>
    <w:bookmarkEnd w:id="0"/>
    <w:p w:rsidR="00002CEC" w:rsidRDefault="00DF2005" w:rsidP="00DF2005">
      <w:pPr>
        <w:spacing w:after="0" w:line="240" w:lineRule="auto"/>
        <w:jc w:val="center"/>
        <w:rPr>
          <w:rFonts w:cs="Times New Roman"/>
          <w:b/>
        </w:rPr>
      </w:pPr>
      <w:r>
        <w:rPr>
          <w:rFonts w:cs="Times New Roman"/>
          <w:b/>
        </w:rPr>
        <w:t>Meeting Minutes</w:t>
      </w:r>
    </w:p>
    <w:p w:rsidR="00DF2005" w:rsidRDefault="00DF2005" w:rsidP="00DF2005">
      <w:pPr>
        <w:spacing w:after="0" w:line="240" w:lineRule="auto"/>
        <w:jc w:val="center"/>
        <w:rPr>
          <w:rFonts w:cs="Times New Roman"/>
          <w:b/>
        </w:rPr>
      </w:pPr>
      <w:r>
        <w:rPr>
          <w:rFonts w:cs="Times New Roman"/>
          <w:b/>
        </w:rPr>
        <w:t>Lodi Township Planning Commission</w:t>
      </w:r>
    </w:p>
    <w:p w:rsidR="00DF2005" w:rsidRDefault="00DF2005" w:rsidP="00DF2005">
      <w:pPr>
        <w:spacing w:after="0" w:line="240" w:lineRule="auto"/>
        <w:jc w:val="center"/>
        <w:rPr>
          <w:rFonts w:cs="Times New Roman"/>
          <w:b/>
        </w:rPr>
      </w:pPr>
    </w:p>
    <w:p w:rsidR="00DF2005" w:rsidRDefault="00E64F50" w:rsidP="00DF2005">
      <w:pPr>
        <w:spacing w:after="0" w:line="240" w:lineRule="auto"/>
        <w:jc w:val="center"/>
        <w:rPr>
          <w:rFonts w:cs="Times New Roman"/>
          <w:b/>
        </w:rPr>
      </w:pPr>
      <w:r>
        <w:rPr>
          <w:rFonts w:cs="Times New Roman"/>
          <w:b/>
        </w:rPr>
        <w:t>April 28</w:t>
      </w:r>
      <w:r w:rsidR="00184C93">
        <w:rPr>
          <w:rFonts w:cs="Times New Roman"/>
          <w:b/>
        </w:rPr>
        <w:t>,</w:t>
      </w:r>
      <w:r w:rsidR="002055F7">
        <w:rPr>
          <w:rFonts w:cs="Times New Roman"/>
          <w:b/>
        </w:rPr>
        <w:t xml:space="preserve"> 2015</w:t>
      </w:r>
    </w:p>
    <w:p w:rsidR="00DF2005" w:rsidRDefault="00DF2005" w:rsidP="00DF2005">
      <w:pPr>
        <w:spacing w:after="0" w:line="240" w:lineRule="auto"/>
        <w:jc w:val="center"/>
        <w:rPr>
          <w:rFonts w:cs="Times New Roman"/>
          <w:b/>
        </w:rPr>
      </w:pPr>
      <w:r>
        <w:rPr>
          <w:rFonts w:cs="Times New Roman"/>
          <w:b/>
        </w:rPr>
        <w:t>Lodi Township Hall</w:t>
      </w:r>
    </w:p>
    <w:p w:rsidR="00DF2005" w:rsidRDefault="00DF2005" w:rsidP="00DF2005">
      <w:pPr>
        <w:spacing w:after="0" w:line="240" w:lineRule="auto"/>
        <w:jc w:val="center"/>
        <w:rPr>
          <w:rFonts w:cs="Times New Roman"/>
          <w:b/>
        </w:rPr>
      </w:pPr>
      <w:r>
        <w:rPr>
          <w:rFonts w:cs="Times New Roman"/>
          <w:b/>
        </w:rPr>
        <w:t>3755 Pleasant Lake Road</w:t>
      </w:r>
    </w:p>
    <w:p w:rsidR="00DF2005" w:rsidRDefault="00DF2005" w:rsidP="00DF2005">
      <w:pPr>
        <w:spacing w:after="0" w:line="240" w:lineRule="auto"/>
        <w:jc w:val="center"/>
        <w:rPr>
          <w:rFonts w:cs="Times New Roman"/>
          <w:b/>
        </w:rPr>
      </w:pPr>
      <w:r>
        <w:rPr>
          <w:rFonts w:cs="Times New Roman"/>
          <w:b/>
        </w:rPr>
        <w:t>Ann Arbor, MI 48103</w:t>
      </w:r>
    </w:p>
    <w:p w:rsidR="00DF2005" w:rsidRDefault="00DF2005" w:rsidP="00DF2005">
      <w:pPr>
        <w:spacing w:after="0" w:line="240" w:lineRule="auto"/>
        <w:jc w:val="center"/>
        <w:rPr>
          <w:rFonts w:cs="Times New Roman"/>
          <w:b/>
        </w:rPr>
      </w:pPr>
    </w:p>
    <w:p w:rsidR="00DF2005" w:rsidRPr="00DF2005" w:rsidRDefault="00DF2005" w:rsidP="0054151F">
      <w:pPr>
        <w:pStyle w:val="ListParagraph"/>
        <w:numPr>
          <w:ilvl w:val="0"/>
          <w:numId w:val="1"/>
        </w:numPr>
        <w:spacing w:after="0" w:line="240" w:lineRule="auto"/>
        <w:rPr>
          <w:rFonts w:cs="Times New Roman"/>
          <w:b/>
        </w:rPr>
      </w:pPr>
      <w:r>
        <w:rPr>
          <w:rFonts w:cs="Times New Roman"/>
          <w:b/>
          <w:u w:val="single"/>
        </w:rPr>
        <w:t>Call to Order</w:t>
      </w:r>
    </w:p>
    <w:p w:rsidR="00DF2005" w:rsidRDefault="00DF2005" w:rsidP="00DF2005">
      <w:pPr>
        <w:spacing w:after="0" w:line="240" w:lineRule="auto"/>
        <w:ind w:left="720"/>
        <w:rPr>
          <w:rFonts w:cs="Times New Roman"/>
        </w:rPr>
      </w:pPr>
      <w:r>
        <w:rPr>
          <w:rFonts w:cs="Times New Roman"/>
        </w:rPr>
        <w:t>Meeting was called to or</w:t>
      </w:r>
      <w:r w:rsidR="00E64F50">
        <w:rPr>
          <w:rFonts w:cs="Times New Roman"/>
        </w:rPr>
        <w:t>der by Chairman Veenstra at 7:31</w:t>
      </w:r>
      <w:r>
        <w:rPr>
          <w:rFonts w:cs="Times New Roman"/>
        </w:rPr>
        <w:t xml:space="preserve"> p.m. – The Pledge of Allegiance was then recited.</w:t>
      </w:r>
    </w:p>
    <w:p w:rsidR="00DF2005" w:rsidRDefault="00DF2005" w:rsidP="00DF2005">
      <w:pPr>
        <w:spacing w:after="0" w:line="240" w:lineRule="auto"/>
        <w:ind w:left="720"/>
        <w:rPr>
          <w:rFonts w:cs="Times New Roman"/>
        </w:rPr>
      </w:pPr>
    </w:p>
    <w:p w:rsidR="00DF2005" w:rsidRPr="00DF2005" w:rsidRDefault="00DF2005" w:rsidP="0054151F">
      <w:pPr>
        <w:pStyle w:val="ListParagraph"/>
        <w:numPr>
          <w:ilvl w:val="0"/>
          <w:numId w:val="1"/>
        </w:numPr>
        <w:spacing w:after="0" w:line="240" w:lineRule="auto"/>
        <w:rPr>
          <w:rFonts w:cs="Times New Roman"/>
          <w:b/>
        </w:rPr>
      </w:pPr>
      <w:r>
        <w:rPr>
          <w:rFonts w:cs="Times New Roman"/>
          <w:b/>
          <w:u w:val="single"/>
        </w:rPr>
        <w:t>Roll Call of the Commission</w:t>
      </w:r>
    </w:p>
    <w:p w:rsidR="00A55782" w:rsidRDefault="007A3CE6" w:rsidP="00036382">
      <w:pPr>
        <w:pStyle w:val="ListParagraph"/>
        <w:spacing w:after="0" w:line="240" w:lineRule="auto"/>
        <w:rPr>
          <w:rFonts w:cs="Times New Roman"/>
        </w:rPr>
      </w:pPr>
      <w:r>
        <w:rPr>
          <w:rFonts w:cs="Times New Roman"/>
        </w:rPr>
        <w:t>Present:</w:t>
      </w:r>
      <w:r>
        <w:rPr>
          <w:rFonts w:cs="Times New Roman"/>
        </w:rPr>
        <w:tab/>
      </w:r>
      <w:r w:rsidR="00E64F50">
        <w:rPr>
          <w:rFonts w:cs="Times New Roman"/>
        </w:rPr>
        <w:t xml:space="preserve"> Steeb,</w:t>
      </w:r>
      <w:r w:rsidR="00FD42E2">
        <w:rPr>
          <w:rFonts w:cs="Times New Roman"/>
        </w:rPr>
        <w:t xml:space="preserve"> Canham-Keel</w:t>
      </w:r>
      <w:r w:rsidR="001E0E9D">
        <w:rPr>
          <w:rFonts w:cs="Times New Roman"/>
        </w:rPr>
        <w:t>ey,</w:t>
      </w:r>
      <w:r w:rsidR="00E64F50">
        <w:rPr>
          <w:rFonts w:cs="Times New Roman"/>
        </w:rPr>
        <w:t xml:space="preserve"> Diuble,</w:t>
      </w:r>
      <w:r w:rsidR="00A55782">
        <w:rPr>
          <w:rFonts w:cs="Times New Roman"/>
        </w:rPr>
        <w:t xml:space="preserve"> Veenstra</w:t>
      </w:r>
      <w:r w:rsidR="00E64F50">
        <w:rPr>
          <w:rFonts w:cs="Times New Roman"/>
        </w:rPr>
        <w:t>, Swenson</w:t>
      </w:r>
    </w:p>
    <w:p w:rsidR="001E0E9D" w:rsidRPr="00036382" w:rsidRDefault="00E64F50" w:rsidP="00036382">
      <w:pPr>
        <w:pStyle w:val="ListParagraph"/>
        <w:spacing w:after="0" w:line="240" w:lineRule="auto"/>
        <w:rPr>
          <w:rFonts w:cs="Times New Roman"/>
        </w:rPr>
      </w:pPr>
      <w:r>
        <w:rPr>
          <w:rFonts w:cs="Times New Roman"/>
        </w:rPr>
        <w:t>Absent:</w:t>
      </w:r>
      <w:r>
        <w:rPr>
          <w:rFonts w:cs="Times New Roman"/>
        </w:rPr>
        <w:tab/>
      </w:r>
      <w:r>
        <w:rPr>
          <w:rFonts w:cs="Times New Roman"/>
        </w:rPr>
        <w:tab/>
      </w:r>
      <w:r w:rsidR="00A55782">
        <w:rPr>
          <w:rFonts w:cs="Times New Roman"/>
        </w:rPr>
        <w:t xml:space="preserve"> D’Agostino</w:t>
      </w:r>
      <w:r>
        <w:rPr>
          <w:rFonts w:cs="Times New Roman"/>
        </w:rPr>
        <w:t>,  Thelen</w:t>
      </w:r>
      <w:r w:rsidR="0057527A">
        <w:rPr>
          <w:rFonts w:cs="Times New Roman"/>
        </w:rPr>
        <w:t xml:space="preserve"> </w:t>
      </w:r>
    </w:p>
    <w:p w:rsidR="00D23AE0" w:rsidRDefault="00EF174C" w:rsidP="00F54A0A">
      <w:pPr>
        <w:pStyle w:val="ListParagraph"/>
        <w:spacing w:after="0" w:line="240" w:lineRule="auto"/>
        <w:rPr>
          <w:rFonts w:cs="Times New Roman"/>
        </w:rPr>
      </w:pPr>
      <w:r>
        <w:rPr>
          <w:rFonts w:cs="Times New Roman"/>
        </w:rPr>
        <w:t>Others Present: Don Pennington, Planning Consultant</w:t>
      </w:r>
      <w:r w:rsidR="00A55782">
        <w:rPr>
          <w:rFonts w:cs="Times New Roman"/>
        </w:rPr>
        <w:t>, Bill DeGroot, Planning C</w:t>
      </w:r>
      <w:r w:rsidR="00E64F50">
        <w:rPr>
          <w:rFonts w:cs="Times New Roman"/>
        </w:rPr>
        <w:t>onsultant</w:t>
      </w:r>
    </w:p>
    <w:p w:rsidR="00F54A0A" w:rsidRDefault="00F54A0A" w:rsidP="00F54A0A">
      <w:pPr>
        <w:pStyle w:val="ListParagraph"/>
        <w:spacing w:after="0" w:line="240" w:lineRule="auto"/>
        <w:rPr>
          <w:rFonts w:cs="Times New Roman"/>
        </w:rPr>
      </w:pPr>
    </w:p>
    <w:p w:rsidR="00EF174C" w:rsidRDefault="004E5B26" w:rsidP="00EF174C">
      <w:pPr>
        <w:pStyle w:val="ListParagraph"/>
        <w:numPr>
          <w:ilvl w:val="0"/>
          <w:numId w:val="1"/>
        </w:numPr>
        <w:spacing w:after="0" w:line="240" w:lineRule="auto"/>
        <w:rPr>
          <w:rFonts w:cs="Times New Roman"/>
          <w:b/>
        </w:rPr>
      </w:pPr>
      <w:r>
        <w:rPr>
          <w:rFonts w:cs="Times New Roman"/>
          <w:b/>
          <w:u w:val="single"/>
        </w:rPr>
        <w:t xml:space="preserve">Approve </w:t>
      </w:r>
      <w:r w:rsidR="000F0445">
        <w:rPr>
          <w:rFonts w:cs="Times New Roman"/>
          <w:b/>
          <w:u w:val="single"/>
        </w:rPr>
        <w:t>Minutes</w:t>
      </w:r>
    </w:p>
    <w:p w:rsidR="000F0445" w:rsidRPr="00EF174C" w:rsidRDefault="00EF174C" w:rsidP="00EF174C">
      <w:pPr>
        <w:spacing w:after="0" w:line="240" w:lineRule="auto"/>
        <w:ind w:left="360"/>
        <w:rPr>
          <w:rFonts w:cs="Times New Roman"/>
          <w:b/>
        </w:rPr>
      </w:pPr>
      <w:r>
        <w:rPr>
          <w:rFonts w:cs="Times New Roman"/>
        </w:rPr>
        <w:tab/>
      </w:r>
      <w:r w:rsidR="00E64F50">
        <w:rPr>
          <w:rFonts w:cs="Times New Roman"/>
        </w:rPr>
        <w:t xml:space="preserve">Commissioner Steeb noted two corrections in the March 24, 2015 minutes.  (1) </w:t>
      </w:r>
      <w:r w:rsidR="008F3DB3">
        <w:rPr>
          <w:rFonts w:cs="Times New Roman"/>
        </w:rPr>
        <w:t>Page</w:t>
      </w:r>
      <w:r w:rsidR="00E64F50">
        <w:rPr>
          <w:rFonts w:cs="Times New Roman"/>
        </w:rPr>
        <w:t xml:space="preserve"> two, middle of page should </w:t>
      </w:r>
      <w:r w:rsidR="00EC714A">
        <w:rPr>
          <w:rFonts w:cs="Times New Roman"/>
        </w:rPr>
        <w:tab/>
      </w:r>
      <w:r w:rsidR="00E64F50">
        <w:rPr>
          <w:rFonts w:cs="Times New Roman"/>
        </w:rPr>
        <w:t xml:space="preserve">read “Mr. Pascoe advised the dry hydrant on parcel one serves both parcels and the Fire Chief didn’t have any </w:t>
      </w:r>
      <w:r w:rsidR="00EC714A">
        <w:rPr>
          <w:rFonts w:cs="Times New Roman"/>
        </w:rPr>
        <w:tab/>
      </w:r>
      <w:r w:rsidR="00E64F50">
        <w:rPr>
          <w:rFonts w:cs="Times New Roman"/>
        </w:rPr>
        <w:t xml:space="preserve">issues regarding what was proposed.” (2) </w:t>
      </w:r>
      <w:r w:rsidR="008F3DB3">
        <w:rPr>
          <w:rFonts w:cs="Times New Roman"/>
        </w:rPr>
        <w:t>Page</w:t>
      </w:r>
      <w:r w:rsidR="00E64F50">
        <w:rPr>
          <w:rFonts w:cs="Times New Roman"/>
        </w:rPr>
        <w:t xml:space="preserve"> two, bottom of page, #11 should begin “there was”, not there is.  </w:t>
      </w:r>
      <w:r w:rsidR="00EC714A">
        <w:rPr>
          <w:rFonts w:cs="Times New Roman"/>
        </w:rPr>
        <w:tab/>
      </w:r>
      <w:r w:rsidR="00E64F50">
        <w:rPr>
          <w:rFonts w:cs="Times New Roman"/>
        </w:rPr>
        <w:t xml:space="preserve">Commissioner Steeb then moved to approve the minutes as corrected, seconded by Swenson.  The minutes </w:t>
      </w:r>
      <w:r w:rsidR="00EC714A">
        <w:rPr>
          <w:rFonts w:cs="Times New Roman"/>
        </w:rPr>
        <w:tab/>
      </w:r>
      <w:r w:rsidR="00E64F50">
        <w:rPr>
          <w:rFonts w:cs="Times New Roman"/>
        </w:rPr>
        <w:t>were approved by a voice vote.</w:t>
      </w:r>
    </w:p>
    <w:p w:rsidR="000F0445" w:rsidRDefault="000F0445" w:rsidP="000F0445">
      <w:pPr>
        <w:pStyle w:val="ListParagraph"/>
        <w:spacing w:after="0" w:line="240" w:lineRule="auto"/>
        <w:ind w:left="1080"/>
        <w:rPr>
          <w:rFonts w:cs="Times New Roman"/>
          <w:b/>
        </w:rPr>
      </w:pPr>
    </w:p>
    <w:p w:rsidR="000F0445" w:rsidRPr="00222C7E" w:rsidRDefault="000F0445" w:rsidP="000F0445">
      <w:pPr>
        <w:pStyle w:val="ListParagraph"/>
        <w:numPr>
          <w:ilvl w:val="0"/>
          <w:numId w:val="1"/>
        </w:numPr>
        <w:spacing w:after="0" w:line="240" w:lineRule="auto"/>
        <w:rPr>
          <w:rFonts w:cs="Times New Roman"/>
          <w:b/>
        </w:rPr>
      </w:pPr>
      <w:r>
        <w:rPr>
          <w:rFonts w:cs="Times New Roman"/>
          <w:b/>
          <w:u w:val="single"/>
        </w:rPr>
        <w:t>Approve Agenda</w:t>
      </w:r>
    </w:p>
    <w:p w:rsidR="001F566B" w:rsidRDefault="00EF174C" w:rsidP="00EF174C">
      <w:pPr>
        <w:pStyle w:val="ListParagraph"/>
        <w:spacing w:after="0" w:line="240" w:lineRule="auto"/>
        <w:rPr>
          <w:rFonts w:cs="Times New Roman"/>
        </w:rPr>
      </w:pPr>
      <w:r>
        <w:rPr>
          <w:rFonts w:cs="Times New Roman"/>
        </w:rPr>
        <w:t>It was moved by Steeb, seconded by Canham-Keeley to approve th</w:t>
      </w:r>
      <w:r w:rsidR="00E64F50">
        <w:rPr>
          <w:rFonts w:cs="Times New Roman"/>
        </w:rPr>
        <w:t>e Agenda as presented.  Approved by a voice vote.</w:t>
      </w:r>
    </w:p>
    <w:p w:rsidR="00A96496" w:rsidRDefault="00A96496" w:rsidP="00EF174C">
      <w:pPr>
        <w:pStyle w:val="ListParagraph"/>
        <w:spacing w:after="0" w:line="240" w:lineRule="auto"/>
        <w:rPr>
          <w:rFonts w:cs="Times New Roman"/>
        </w:rPr>
      </w:pPr>
    </w:p>
    <w:p w:rsidR="00D15A33" w:rsidRDefault="00DD1AE5" w:rsidP="00235F1B">
      <w:pPr>
        <w:pStyle w:val="ListParagraph"/>
        <w:numPr>
          <w:ilvl w:val="0"/>
          <w:numId w:val="1"/>
        </w:numPr>
        <w:spacing w:after="0" w:line="240" w:lineRule="auto"/>
        <w:rPr>
          <w:rFonts w:cs="Times New Roman"/>
          <w:b/>
        </w:rPr>
      </w:pPr>
      <w:r>
        <w:rPr>
          <w:rFonts w:cs="Times New Roman"/>
          <w:b/>
          <w:u w:val="single"/>
        </w:rPr>
        <w:t>New Business</w:t>
      </w:r>
    </w:p>
    <w:p w:rsidR="00235F1B" w:rsidRPr="00235F1B" w:rsidRDefault="00235F1B" w:rsidP="00235F1B">
      <w:pPr>
        <w:pStyle w:val="ListParagraph"/>
        <w:spacing w:after="0" w:line="240" w:lineRule="auto"/>
        <w:rPr>
          <w:rFonts w:cs="Times New Roman"/>
          <w:b/>
        </w:rPr>
      </w:pPr>
      <w:r>
        <w:rPr>
          <w:rFonts w:cs="Times New Roman"/>
          <w:b/>
        </w:rPr>
        <w:t>None</w:t>
      </w:r>
    </w:p>
    <w:p w:rsidR="007B52DC" w:rsidRDefault="007B52DC" w:rsidP="00AF30FE">
      <w:pPr>
        <w:pStyle w:val="ListParagraph"/>
        <w:spacing w:after="0" w:line="240" w:lineRule="auto"/>
        <w:ind w:left="1080"/>
        <w:rPr>
          <w:rFonts w:cs="Times New Roman"/>
        </w:rPr>
      </w:pPr>
    </w:p>
    <w:p w:rsidR="007B52DC" w:rsidRPr="007B52DC" w:rsidRDefault="007B52DC" w:rsidP="007B52DC">
      <w:pPr>
        <w:pStyle w:val="ListParagraph"/>
        <w:numPr>
          <w:ilvl w:val="0"/>
          <w:numId w:val="1"/>
        </w:numPr>
        <w:spacing w:after="0" w:line="240" w:lineRule="auto"/>
        <w:rPr>
          <w:rFonts w:cs="Times New Roman"/>
          <w:b/>
        </w:rPr>
      </w:pPr>
      <w:r>
        <w:rPr>
          <w:rFonts w:cs="Times New Roman"/>
          <w:b/>
          <w:u w:val="single"/>
        </w:rPr>
        <w:t>Old Business</w:t>
      </w:r>
    </w:p>
    <w:p w:rsidR="007B52DC" w:rsidRPr="007B52DC" w:rsidRDefault="007B52DC" w:rsidP="007B52DC">
      <w:pPr>
        <w:pStyle w:val="ListParagraph"/>
        <w:numPr>
          <w:ilvl w:val="0"/>
          <w:numId w:val="46"/>
        </w:numPr>
        <w:spacing w:after="0" w:line="240" w:lineRule="auto"/>
        <w:rPr>
          <w:rFonts w:cs="Times New Roman"/>
          <w:b/>
        </w:rPr>
      </w:pPr>
      <w:r>
        <w:rPr>
          <w:rFonts w:cs="Times New Roman"/>
          <w:b/>
          <w:u w:val="single"/>
        </w:rPr>
        <w:t>Master Plan</w:t>
      </w:r>
    </w:p>
    <w:p w:rsidR="0087280B" w:rsidRDefault="002C3F32" w:rsidP="002C3F32">
      <w:pPr>
        <w:pStyle w:val="ListParagraph"/>
        <w:spacing w:after="0" w:line="240" w:lineRule="auto"/>
        <w:ind w:left="1080"/>
        <w:rPr>
          <w:rFonts w:cs="Times New Roman"/>
        </w:rPr>
      </w:pPr>
      <w:r>
        <w:rPr>
          <w:rFonts w:cs="Times New Roman"/>
        </w:rPr>
        <w:t>Planning Consultant, Don Pennington, handed out to the Commissioners a set of revised draft pages of the Master Plan.  These were pages where there were major changes.  He had received a number of word and grammatical changes from the Commissioners and they have also been addressed, along with the cover pages.  He noted the greenbelt map had not been included, and that several maps have been taken out completely.  He added that many of the old statistics have been updated in the new draft. He stated he would be sending, via email, entire copies of the Master Plan to the Commissioners for review and comments.  He hoped after everyone has read this draft a</w:t>
      </w:r>
      <w:r w:rsidR="0087280B">
        <w:rPr>
          <w:rFonts w:cs="Times New Roman"/>
        </w:rPr>
        <w:t xml:space="preserve"> discussion can occur regarding some of the policy issues in the plan.</w:t>
      </w:r>
    </w:p>
    <w:p w:rsidR="0087280B" w:rsidRDefault="0087280B" w:rsidP="002C3F32">
      <w:pPr>
        <w:pStyle w:val="ListParagraph"/>
        <w:spacing w:after="0" w:line="240" w:lineRule="auto"/>
        <w:ind w:left="1080"/>
        <w:rPr>
          <w:rFonts w:cs="Times New Roman"/>
        </w:rPr>
      </w:pPr>
    </w:p>
    <w:p w:rsidR="0087280B" w:rsidRDefault="0087280B" w:rsidP="002C3F32">
      <w:pPr>
        <w:pStyle w:val="ListParagraph"/>
        <w:spacing w:after="0" w:line="240" w:lineRule="auto"/>
        <w:ind w:left="1080"/>
        <w:rPr>
          <w:rFonts w:cs="Times New Roman"/>
        </w:rPr>
      </w:pPr>
      <w:r>
        <w:rPr>
          <w:rFonts w:cs="Times New Roman"/>
        </w:rPr>
        <w:t xml:space="preserve">Chairman Veenstra suggested at this point there are two options the Commission can take to progress on the Master Plan review.  First, the Commissioners can take the next several weeks to review the Master Plan draft and </w:t>
      </w:r>
      <w:r w:rsidR="008F3DB3">
        <w:rPr>
          <w:rFonts w:cs="Times New Roman"/>
        </w:rPr>
        <w:t>its</w:t>
      </w:r>
      <w:r>
        <w:rPr>
          <w:rFonts w:cs="Times New Roman"/>
        </w:rPr>
        <w:t xml:space="preserve"> changes and come back at next month</w:t>
      </w:r>
      <w:r w:rsidR="00E768A0">
        <w:rPr>
          <w:rFonts w:cs="Times New Roman"/>
        </w:rPr>
        <w:t xml:space="preserve">’s meeting with input, or a </w:t>
      </w:r>
      <w:r>
        <w:rPr>
          <w:rFonts w:cs="Times New Roman"/>
        </w:rPr>
        <w:t xml:space="preserve">committee can be formed to meet more often with Mr. Pennington in the next few weeks to review and discuss the draft and any </w:t>
      </w:r>
      <w:r>
        <w:rPr>
          <w:rFonts w:cs="Times New Roman"/>
        </w:rPr>
        <w:lastRenderedPageBreak/>
        <w:t>changes that need to be made.  Commissio</w:t>
      </w:r>
      <w:r w:rsidR="00E768A0">
        <w:rPr>
          <w:rFonts w:cs="Times New Roman"/>
        </w:rPr>
        <w:t xml:space="preserve">ner Swenson moved to form a </w:t>
      </w:r>
      <w:r>
        <w:rPr>
          <w:rFonts w:cs="Times New Roman"/>
        </w:rPr>
        <w:t>committee, to be appointed by the Chairman.  This was seconded by Canham-Keeley and passed by a voice vote.  Chairman Veenstra</w:t>
      </w:r>
      <w:r w:rsidR="00C10FD0">
        <w:rPr>
          <w:rFonts w:cs="Times New Roman"/>
        </w:rPr>
        <w:t xml:space="preserve"> asked if anyone wanted to volun</w:t>
      </w:r>
      <w:r>
        <w:rPr>
          <w:rFonts w:cs="Times New Roman"/>
        </w:rPr>
        <w:t>teer to be on the committee.  Commissioner</w:t>
      </w:r>
      <w:r w:rsidR="00E768A0">
        <w:rPr>
          <w:rFonts w:cs="Times New Roman"/>
        </w:rPr>
        <w:t>s Steeb, Canham-Keeley and Veenstra</w:t>
      </w:r>
      <w:r>
        <w:rPr>
          <w:rFonts w:cs="Times New Roman"/>
        </w:rPr>
        <w:t xml:space="preserve"> said they wou</w:t>
      </w:r>
      <w:r w:rsidR="00E768A0">
        <w:rPr>
          <w:rFonts w:cs="Times New Roman"/>
        </w:rPr>
        <w:t xml:space="preserve">ld be willing to sit on this </w:t>
      </w:r>
      <w:r>
        <w:rPr>
          <w:rFonts w:cs="Times New Roman"/>
        </w:rPr>
        <w:t xml:space="preserve">committee.  Chairman Veenstra said he would get with those </w:t>
      </w:r>
      <w:r w:rsidR="008F3DB3">
        <w:rPr>
          <w:rFonts w:cs="Times New Roman"/>
        </w:rPr>
        <w:t>individuals</w:t>
      </w:r>
      <w:r>
        <w:rPr>
          <w:rFonts w:cs="Times New Roman"/>
        </w:rPr>
        <w:t xml:space="preserve"> and with Mr. Pennington to set up a day and time to meet.</w:t>
      </w:r>
    </w:p>
    <w:p w:rsidR="0087280B" w:rsidRDefault="0087280B" w:rsidP="002C3F32">
      <w:pPr>
        <w:pStyle w:val="ListParagraph"/>
        <w:spacing w:after="0" w:line="240" w:lineRule="auto"/>
        <w:ind w:left="1080"/>
        <w:rPr>
          <w:rFonts w:cs="Times New Roman"/>
        </w:rPr>
      </w:pPr>
    </w:p>
    <w:p w:rsidR="0087280B" w:rsidRPr="0087280B" w:rsidRDefault="0087280B" w:rsidP="0087280B">
      <w:pPr>
        <w:pStyle w:val="ListParagraph"/>
        <w:numPr>
          <w:ilvl w:val="0"/>
          <w:numId w:val="46"/>
        </w:numPr>
        <w:spacing w:after="0" w:line="240" w:lineRule="auto"/>
        <w:rPr>
          <w:rFonts w:cs="Times New Roman"/>
          <w:b/>
        </w:rPr>
      </w:pPr>
      <w:r>
        <w:rPr>
          <w:rFonts w:cs="Times New Roman"/>
          <w:b/>
          <w:u w:val="single"/>
        </w:rPr>
        <w:t>Zoning Ordinance</w:t>
      </w:r>
    </w:p>
    <w:p w:rsidR="0087280B" w:rsidRDefault="00E8282B" w:rsidP="0087280B">
      <w:pPr>
        <w:pStyle w:val="ListParagraph"/>
        <w:spacing w:after="0" w:line="240" w:lineRule="auto"/>
        <w:ind w:left="1080"/>
        <w:rPr>
          <w:rFonts w:cs="Times New Roman"/>
        </w:rPr>
      </w:pPr>
      <w:r>
        <w:rPr>
          <w:rFonts w:cs="Times New Roman"/>
        </w:rPr>
        <w:t>Consultant Pennington advised that there had been a meeting of the</w:t>
      </w:r>
      <w:r w:rsidR="00D25B7B">
        <w:rPr>
          <w:rFonts w:cs="Times New Roman"/>
        </w:rPr>
        <w:t xml:space="preserve"> Zoning Ordinance</w:t>
      </w:r>
      <w:r>
        <w:rPr>
          <w:rFonts w:cs="Times New Roman"/>
        </w:rPr>
        <w:t xml:space="preserve"> sub-committee to go over comments made by attorney O’Jack regarding the Sign Regulations Article. After lengthy discussion, it was agreed that Mr. Pennngton would take these comments and divide them into two areas, technical aspects and what if scenarios.  The revised draft includes the committee’s comments and Mr. O’Jack’s comments.  He suggested the Planning Commission review these comments and changes for future discussion.</w:t>
      </w:r>
    </w:p>
    <w:p w:rsidR="00E8282B" w:rsidRDefault="00E8282B" w:rsidP="0087280B">
      <w:pPr>
        <w:pStyle w:val="ListParagraph"/>
        <w:spacing w:after="0" w:line="240" w:lineRule="auto"/>
        <w:ind w:left="1080"/>
        <w:rPr>
          <w:rFonts w:cs="Times New Roman"/>
        </w:rPr>
      </w:pPr>
    </w:p>
    <w:p w:rsidR="00FF6DF9" w:rsidRPr="002C3F32" w:rsidRDefault="00E8282B" w:rsidP="002C3F32">
      <w:pPr>
        <w:pStyle w:val="ListParagraph"/>
        <w:spacing w:after="0" w:line="240" w:lineRule="auto"/>
        <w:ind w:left="1080"/>
        <w:rPr>
          <w:rFonts w:cs="Times New Roman"/>
        </w:rPr>
      </w:pPr>
      <w:r>
        <w:rPr>
          <w:rFonts w:cs="Times New Roman"/>
        </w:rPr>
        <w:t>Chairman Veenstra added that the reason Mr. O’Jack s</w:t>
      </w:r>
      <w:r w:rsidR="00C10FD0">
        <w:rPr>
          <w:rFonts w:cs="Times New Roman"/>
        </w:rPr>
        <w:t>ent along</w:t>
      </w:r>
      <w:r>
        <w:rPr>
          <w:rFonts w:cs="Times New Roman"/>
        </w:rPr>
        <w:t xml:space="preserve"> these comments was because he felt this was a stand-alone article that needed to be addressed.  The Commission is still awaiting his comments on the remainder of the draft Zoning Ordinance</w:t>
      </w:r>
      <w:r w:rsidR="00FB5618">
        <w:rPr>
          <w:rFonts w:cs="Times New Roman"/>
        </w:rPr>
        <w:t>, so no further action can be taken at this time.</w:t>
      </w:r>
      <w:r w:rsidR="0087280B">
        <w:rPr>
          <w:rFonts w:cs="Times New Roman"/>
        </w:rPr>
        <w:t xml:space="preserve"> </w:t>
      </w:r>
      <w:r w:rsidR="002C3F32">
        <w:rPr>
          <w:rFonts w:cs="Times New Roman"/>
        </w:rPr>
        <w:t xml:space="preserve">  </w:t>
      </w:r>
    </w:p>
    <w:p w:rsidR="00FF6DF9" w:rsidRDefault="00FF6DF9" w:rsidP="002A0EF4">
      <w:pPr>
        <w:pStyle w:val="ListParagraph"/>
        <w:spacing w:after="0" w:line="240" w:lineRule="auto"/>
        <w:ind w:left="1080"/>
        <w:rPr>
          <w:rFonts w:cs="Times New Roman"/>
        </w:rPr>
      </w:pPr>
    </w:p>
    <w:p w:rsidR="00FF6DF9" w:rsidRPr="00FF6DF9" w:rsidRDefault="00FF6DF9" w:rsidP="00FF6DF9">
      <w:pPr>
        <w:pStyle w:val="ListParagraph"/>
        <w:numPr>
          <w:ilvl w:val="0"/>
          <w:numId w:val="1"/>
        </w:numPr>
        <w:spacing w:after="0" w:line="240" w:lineRule="auto"/>
        <w:rPr>
          <w:rFonts w:cs="Times New Roman"/>
          <w:b/>
        </w:rPr>
      </w:pPr>
      <w:r>
        <w:rPr>
          <w:rFonts w:cs="Times New Roman"/>
          <w:b/>
          <w:u w:val="single"/>
        </w:rPr>
        <w:t>Reports</w:t>
      </w:r>
    </w:p>
    <w:p w:rsidR="00FF6DF9" w:rsidRDefault="00FF6DF9" w:rsidP="00FF6DF9">
      <w:pPr>
        <w:pStyle w:val="ListParagraph"/>
        <w:numPr>
          <w:ilvl w:val="0"/>
          <w:numId w:val="48"/>
        </w:numPr>
        <w:spacing w:after="0" w:line="240" w:lineRule="auto"/>
        <w:rPr>
          <w:rFonts w:cs="Times New Roman"/>
          <w:b/>
          <w:u w:val="single"/>
        </w:rPr>
      </w:pPr>
      <w:r w:rsidRPr="00FF6DF9">
        <w:rPr>
          <w:rFonts w:cs="Times New Roman"/>
          <w:b/>
          <w:u w:val="single"/>
        </w:rPr>
        <w:t>Commissioners</w:t>
      </w:r>
    </w:p>
    <w:p w:rsidR="00FF6DF9" w:rsidRPr="00FB5618" w:rsidRDefault="00FF6DF9" w:rsidP="00FF6DF9">
      <w:pPr>
        <w:pStyle w:val="ListParagraph"/>
        <w:numPr>
          <w:ilvl w:val="0"/>
          <w:numId w:val="49"/>
        </w:numPr>
        <w:spacing w:after="0" w:line="240" w:lineRule="auto"/>
        <w:rPr>
          <w:rFonts w:cs="Times New Roman"/>
        </w:rPr>
      </w:pPr>
      <w:r>
        <w:rPr>
          <w:rFonts w:cs="Times New Roman"/>
        </w:rPr>
        <w:t xml:space="preserve">Chairman </w:t>
      </w:r>
      <w:r w:rsidR="00FB5618">
        <w:rPr>
          <w:rFonts w:cs="Times New Roman"/>
        </w:rPr>
        <w:t>Veenstra reported that the City of Ann Arbor had scheduled their annual review of their Master Plan, which would be held May 6, 2015 at 7:00 p.m. in the City Council Chambers.</w:t>
      </w:r>
    </w:p>
    <w:p w:rsidR="00FF6DF9" w:rsidRDefault="00FF6DF9" w:rsidP="00FF6DF9">
      <w:pPr>
        <w:pStyle w:val="ListParagraph"/>
        <w:numPr>
          <w:ilvl w:val="0"/>
          <w:numId w:val="49"/>
        </w:numPr>
        <w:spacing w:after="0" w:line="240" w:lineRule="auto"/>
        <w:rPr>
          <w:rFonts w:cs="Times New Roman"/>
        </w:rPr>
      </w:pPr>
      <w:r>
        <w:rPr>
          <w:rFonts w:cs="Times New Roman"/>
        </w:rPr>
        <w:t>Chairman Veenstra adv</w:t>
      </w:r>
      <w:r w:rsidR="00FB5618">
        <w:rPr>
          <w:rFonts w:cs="Times New Roman"/>
        </w:rPr>
        <w:t>ised that he, along with Don Pennington and Supervisor Godek had met with an individual from Meadowlark Builders.  The individual said he had a client who owned a farm under PA116 and wanted to build a house on the farm for his residence and use the existin</w:t>
      </w:r>
      <w:r w:rsidR="00E768A0">
        <w:rPr>
          <w:rFonts w:cs="Times New Roman"/>
        </w:rPr>
        <w:t>g house for farm labor residence</w:t>
      </w:r>
      <w:r w:rsidR="00FB5618">
        <w:rPr>
          <w:rFonts w:cs="Times New Roman"/>
        </w:rPr>
        <w:t>.  After some discussion it was recommended he</w:t>
      </w:r>
      <w:r w:rsidR="00E768A0">
        <w:rPr>
          <w:rFonts w:cs="Times New Roman"/>
        </w:rPr>
        <w:t xml:space="preserve"> split off the old or new house</w:t>
      </w:r>
      <w:r w:rsidR="00FB5618">
        <w:rPr>
          <w:rFonts w:cs="Times New Roman"/>
        </w:rPr>
        <w:t xml:space="preserve"> as a separate parcel.  The current Zoning Ordinance only allows for a mo</w:t>
      </w:r>
      <w:r w:rsidR="00E768A0">
        <w:rPr>
          <w:rFonts w:cs="Times New Roman"/>
        </w:rPr>
        <w:t>bile home, not a separate house, to be used for farm labor housing on the same parcel as a farm house.</w:t>
      </w:r>
    </w:p>
    <w:p w:rsidR="00FF6DF9" w:rsidRDefault="00115FF9" w:rsidP="00FF6DF9">
      <w:pPr>
        <w:pStyle w:val="ListParagraph"/>
        <w:numPr>
          <w:ilvl w:val="0"/>
          <w:numId w:val="49"/>
        </w:numPr>
        <w:spacing w:after="0" w:line="240" w:lineRule="auto"/>
        <w:rPr>
          <w:rFonts w:cs="Times New Roman"/>
        </w:rPr>
      </w:pPr>
      <w:r>
        <w:rPr>
          <w:rFonts w:cs="Times New Roman"/>
        </w:rPr>
        <w:t>As a point of interest, Chairman Veenstra advised the commissioners that the Township had completed its Consent Agreement with Ann Arbor Sand and Gravel.  He felt the Planning Commission had played a key role in moving this agreement along.  Because of the</w:t>
      </w:r>
      <w:r w:rsidR="00E768A0">
        <w:rPr>
          <w:rFonts w:cs="Times New Roman"/>
        </w:rPr>
        <w:t xml:space="preserve"> extensive review of their restoration plans</w:t>
      </w:r>
      <w:r>
        <w:rPr>
          <w:rFonts w:cs="Times New Roman"/>
        </w:rPr>
        <w:t xml:space="preserve"> and the revisions in the Extraction &amp; Fill</w:t>
      </w:r>
      <w:r w:rsidR="00E768A0">
        <w:rPr>
          <w:rFonts w:cs="Times New Roman"/>
        </w:rPr>
        <w:t>ing</w:t>
      </w:r>
      <w:r>
        <w:rPr>
          <w:rFonts w:cs="Times New Roman"/>
        </w:rPr>
        <w:t xml:space="preserve"> Ordinance, the Commission assisted greatly in the Township being able to establish a bond, reclamation costs, along with various other settlements in this matter.</w:t>
      </w:r>
    </w:p>
    <w:p w:rsidR="00AF36CA" w:rsidRDefault="00115FF9" w:rsidP="00FF6DF9">
      <w:pPr>
        <w:pStyle w:val="ListParagraph"/>
        <w:numPr>
          <w:ilvl w:val="0"/>
          <w:numId w:val="49"/>
        </w:numPr>
        <w:spacing w:after="0" w:line="240" w:lineRule="auto"/>
        <w:rPr>
          <w:rFonts w:cs="Times New Roman"/>
        </w:rPr>
      </w:pPr>
      <w:r>
        <w:rPr>
          <w:rFonts w:cs="Times New Roman"/>
        </w:rPr>
        <w:t>Toll Brothers have filed their Final Site Plan, which combines Phases I &amp; II</w:t>
      </w:r>
      <w:r w:rsidR="00B92EC1">
        <w:rPr>
          <w:rFonts w:cs="Times New Roman"/>
        </w:rPr>
        <w:t>.  They have also included an Amendment to the Master Deed combining both phases.  This will be on next month’s agenda.</w:t>
      </w:r>
    </w:p>
    <w:p w:rsidR="00B92EC1" w:rsidRDefault="00B92EC1" w:rsidP="00FF6DF9">
      <w:pPr>
        <w:pStyle w:val="ListParagraph"/>
        <w:numPr>
          <w:ilvl w:val="0"/>
          <w:numId w:val="49"/>
        </w:numPr>
        <w:spacing w:after="0" w:line="240" w:lineRule="auto"/>
        <w:rPr>
          <w:rFonts w:cs="Times New Roman"/>
        </w:rPr>
      </w:pPr>
      <w:r>
        <w:rPr>
          <w:rFonts w:cs="Times New Roman"/>
        </w:rPr>
        <w:t xml:space="preserve">Commissioner Canham-Keeley advised the Commission she had a conversation with the manager of Travis Pointe, Guy Gurino.  He told her the owner of Three Arch Bay, Dr. Kumar, is looking for a developer to buy the entire development.  Canham-Keeley also noted that Mr. Gurino spoke about the Higgins property just outside the gates of Travis Pointe.  He advised Mr. Higgins had not spoken with Travis Pointe directly, but has only gone to the road committee and the sewer facility committee.  He also noted the majority of the residents abutting the potential development are totally against it.  </w:t>
      </w:r>
    </w:p>
    <w:p w:rsidR="00AF36CA" w:rsidRDefault="00AF36CA" w:rsidP="00AF36CA">
      <w:pPr>
        <w:pStyle w:val="ListParagraph"/>
        <w:spacing w:after="0" w:line="240" w:lineRule="auto"/>
        <w:ind w:left="1080"/>
        <w:rPr>
          <w:rFonts w:cs="Times New Roman"/>
          <w:b/>
        </w:rPr>
      </w:pPr>
    </w:p>
    <w:p w:rsidR="00AF36CA" w:rsidRPr="00AF36CA" w:rsidRDefault="00AF36CA" w:rsidP="00AF36CA">
      <w:pPr>
        <w:pStyle w:val="ListParagraph"/>
        <w:numPr>
          <w:ilvl w:val="0"/>
          <w:numId w:val="48"/>
        </w:numPr>
        <w:spacing w:after="0" w:line="240" w:lineRule="auto"/>
        <w:rPr>
          <w:rFonts w:cs="Times New Roman"/>
          <w:b/>
        </w:rPr>
      </w:pPr>
      <w:r>
        <w:rPr>
          <w:rFonts w:cs="Times New Roman"/>
          <w:b/>
        </w:rPr>
        <w:t>P</w:t>
      </w:r>
      <w:r>
        <w:rPr>
          <w:rFonts w:cs="Times New Roman"/>
          <w:b/>
          <w:u w:val="single"/>
        </w:rPr>
        <w:t>lanning Consultant</w:t>
      </w:r>
    </w:p>
    <w:p w:rsidR="00AF36CA" w:rsidRDefault="00AF36CA" w:rsidP="00AF36CA">
      <w:pPr>
        <w:pStyle w:val="ListParagraph"/>
        <w:spacing w:after="0" w:line="240" w:lineRule="auto"/>
        <w:ind w:left="1080"/>
        <w:rPr>
          <w:rFonts w:cs="Times New Roman"/>
        </w:rPr>
      </w:pPr>
      <w:r>
        <w:rPr>
          <w:rFonts w:cs="Times New Roman"/>
        </w:rPr>
        <w:t>None</w:t>
      </w:r>
    </w:p>
    <w:p w:rsidR="00AF36CA" w:rsidRDefault="00AF36CA" w:rsidP="00AF36CA">
      <w:pPr>
        <w:pStyle w:val="ListParagraph"/>
        <w:spacing w:after="0" w:line="240" w:lineRule="auto"/>
        <w:ind w:left="1080"/>
        <w:rPr>
          <w:rFonts w:cs="Times New Roman"/>
        </w:rPr>
      </w:pPr>
    </w:p>
    <w:p w:rsidR="00AF36CA" w:rsidRPr="00AF36CA" w:rsidRDefault="00AF36CA" w:rsidP="00AF36CA">
      <w:pPr>
        <w:pStyle w:val="ListParagraph"/>
        <w:numPr>
          <w:ilvl w:val="0"/>
          <w:numId w:val="48"/>
        </w:numPr>
        <w:spacing w:after="0" w:line="240" w:lineRule="auto"/>
        <w:rPr>
          <w:rFonts w:cs="Times New Roman"/>
          <w:b/>
        </w:rPr>
      </w:pPr>
      <w:r>
        <w:rPr>
          <w:rFonts w:cs="Times New Roman"/>
          <w:b/>
          <w:u w:val="single"/>
        </w:rPr>
        <w:t>Engineering Consultant</w:t>
      </w:r>
    </w:p>
    <w:p w:rsidR="00AF36CA" w:rsidRDefault="00B92EC1" w:rsidP="00AF36CA">
      <w:pPr>
        <w:pStyle w:val="ListParagraph"/>
        <w:spacing w:after="0" w:line="240" w:lineRule="auto"/>
        <w:ind w:left="1080"/>
        <w:rPr>
          <w:rFonts w:cs="Times New Roman"/>
        </w:rPr>
      </w:pPr>
      <w:r>
        <w:rPr>
          <w:rFonts w:cs="Times New Roman"/>
        </w:rPr>
        <w:t>None</w:t>
      </w:r>
    </w:p>
    <w:p w:rsidR="00AF36CA" w:rsidRDefault="00AF36CA" w:rsidP="00AF36CA">
      <w:pPr>
        <w:pStyle w:val="ListParagraph"/>
        <w:spacing w:after="0" w:line="240" w:lineRule="auto"/>
        <w:ind w:left="1080"/>
        <w:rPr>
          <w:rFonts w:cs="Times New Roman"/>
        </w:rPr>
      </w:pPr>
    </w:p>
    <w:p w:rsidR="00AF36CA" w:rsidRPr="00AF36CA" w:rsidRDefault="00AF36CA" w:rsidP="00AF36CA">
      <w:pPr>
        <w:pStyle w:val="ListParagraph"/>
        <w:numPr>
          <w:ilvl w:val="0"/>
          <w:numId w:val="1"/>
        </w:numPr>
        <w:spacing w:after="0" w:line="240" w:lineRule="auto"/>
        <w:rPr>
          <w:rFonts w:cs="Times New Roman"/>
          <w:b/>
        </w:rPr>
      </w:pPr>
      <w:r>
        <w:rPr>
          <w:rFonts w:cs="Times New Roman"/>
          <w:b/>
          <w:u w:val="single"/>
        </w:rPr>
        <w:t>Other Business</w:t>
      </w:r>
    </w:p>
    <w:p w:rsidR="00AF36CA" w:rsidRDefault="00AF36CA" w:rsidP="00AF36CA">
      <w:pPr>
        <w:pStyle w:val="ListParagraph"/>
        <w:spacing w:after="0" w:line="240" w:lineRule="auto"/>
        <w:rPr>
          <w:rFonts w:cs="Times New Roman"/>
        </w:rPr>
      </w:pPr>
      <w:r>
        <w:rPr>
          <w:rFonts w:cs="Times New Roman"/>
        </w:rPr>
        <w:t>None</w:t>
      </w:r>
    </w:p>
    <w:p w:rsidR="00AF36CA" w:rsidRPr="00AF36CA" w:rsidRDefault="00AF36CA" w:rsidP="00AF36CA">
      <w:pPr>
        <w:pStyle w:val="ListParagraph"/>
        <w:numPr>
          <w:ilvl w:val="0"/>
          <w:numId w:val="1"/>
        </w:numPr>
        <w:spacing w:after="0" w:line="240" w:lineRule="auto"/>
        <w:rPr>
          <w:rFonts w:cs="Times New Roman"/>
          <w:b/>
        </w:rPr>
      </w:pPr>
      <w:r>
        <w:rPr>
          <w:rFonts w:cs="Times New Roman"/>
          <w:b/>
          <w:u w:val="single"/>
        </w:rPr>
        <w:t>Policy Discussion</w:t>
      </w:r>
    </w:p>
    <w:p w:rsidR="00AF36CA" w:rsidRDefault="00AF36CA" w:rsidP="00AF36CA">
      <w:pPr>
        <w:pStyle w:val="ListParagraph"/>
        <w:spacing w:after="0" w:line="240" w:lineRule="auto"/>
        <w:rPr>
          <w:rFonts w:cs="Times New Roman"/>
        </w:rPr>
      </w:pPr>
      <w:r>
        <w:rPr>
          <w:rFonts w:cs="Times New Roman"/>
        </w:rPr>
        <w:t>None</w:t>
      </w:r>
    </w:p>
    <w:p w:rsidR="00AF36CA" w:rsidRPr="00AF36CA" w:rsidRDefault="00AF36CA" w:rsidP="00AF36CA">
      <w:pPr>
        <w:pStyle w:val="ListParagraph"/>
        <w:numPr>
          <w:ilvl w:val="0"/>
          <w:numId w:val="1"/>
        </w:numPr>
        <w:spacing w:after="0" w:line="240" w:lineRule="auto"/>
        <w:rPr>
          <w:rFonts w:cs="Times New Roman"/>
          <w:b/>
        </w:rPr>
      </w:pPr>
      <w:r>
        <w:rPr>
          <w:rFonts w:cs="Times New Roman"/>
          <w:b/>
          <w:u w:val="single"/>
        </w:rPr>
        <w:t>Public Comment</w:t>
      </w:r>
    </w:p>
    <w:p w:rsidR="00AF36CA" w:rsidRDefault="00AF36CA" w:rsidP="00AF36CA">
      <w:pPr>
        <w:pStyle w:val="ListParagraph"/>
        <w:spacing w:after="0" w:line="240" w:lineRule="auto"/>
        <w:rPr>
          <w:rFonts w:cs="Times New Roman"/>
        </w:rPr>
      </w:pPr>
      <w:r>
        <w:rPr>
          <w:rFonts w:cs="Times New Roman"/>
        </w:rPr>
        <w:lastRenderedPageBreak/>
        <w:t>None</w:t>
      </w:r>
    </w:p>
    <w:p w:rsidR="00AF36CA" w:rsidRDefault="00AF36CA" w:rsidP="00AF36CA">
      <w:pPr>
        <w:pStyle w:val="ListParagraph"/>
        <w:spacing w:after="0" w:line="240" w:lineRule="auto"/>
        <w:rPr>
          <w:rFonts w:cs="Times New Roman"/>
        </w:rPr>
      </w:pPr>
    </w:p>
    <w:p w:rsidR="00AF36CA" w:rsidRPr="00AF36CA" w:rsidRDefault="00AF36CA" w:rsidP="00AF36CA">
      <w:pPr>
        <w:pStyle w:val="ListParagraph"/>
        <w:numPr>
          <w:ilvl w:val="0"/>
          <w:numId w:val="1"/>
        </w:numPr>
        <w:spacing w:after="0" w:line="240" w:lineRule="auto"/>
        <w:rPr>
          <w:rFonts w:cs="Times New Roman"/>
          <w:b/>
        </w:rPr>
      </w:pPr>
      <w:r>
        <w:rPr>
          <w:rFonts w:cs="Times New Roman"/>
          <w:b/>
          <w:u w:val="single"/>
        </w:rPr>
        <w:t>Adjournment</w:t>
      </w:r>
    </w:p>
    <w:p w:rsidR="00AF36CA" w:rsidRDefault="00AF36CA" w:rsidP="00AF36CA">
      <w:pPr>
        <w:pStyle w:val="ListParagraph"/>
        <w:spacing w:after="0" w:line="240" w:lineRule="auto"/>
        <w:rPr>
          <w:rFonts w:cs="Times New Roman"/>
        </w:rPr>
      </w:pPr>
      <w:r>
        <w:rPr>
          <w:rFonts w:cs="Times New Roman"/>
        </w:rPr>
        <w:t>There being no further business, it was moved by Commissioner Steeb and seconded by Commissioner Swenson to adjourn the meeting</w:t>
      </w:r>
      <w:r w:rsidR="00B92EC1">
        <w:rPr>
          <w:rFonts w:cs="Times New Roman"/>
        </w:rPr>
        <w:t>.  Passed by voice vote.</w:t>
      </w:r>
      <w:r w:rsidR="00460001">
        <w:rPr>
          <w:rFonts w:cs="Times New Roman"/>
        </w:rPr>
        <w:t xml:space="preserve">  T</w:t>
      </w:r>
      <w:r w:rsidR="00B92EC1">
        <w:rPr>
          <w:rFonts w:cs="Times New Roman"/>
        </w:rPr>
        <w:t>he meeting was adjourned at 8:03</w:t>
      </w:r>
      <w:r w:rsidR="00460001">
        <w:rPr>
          <w:rFonts w:cs="Times New Roman"/>
        </w:rPr>
        <w:t xml:space="preserve"> p.m.</w:t>
      </w:r>
    </w:p>
    <w:p w:rsidR="00460001" w:rsidRDefault="00460001" w:rsidP="00AF36CA">
      <w:pPr>
        <w:pStyle w:val="ListParagraph"/>
        <w:spacing w:after="0" w:line="240" w:lineRule="auto"/>
        <w:rPr>
          <w:rFonts w:cs="Times New Roman"/>
        </w:rPr>
      </w:pPr>
    </w:p>
    <w:p w:rsidR="00226ABB" w:rsidRPr="007B52DC" w:rsidRDefault="00460001" w:rsidP="00460001">
      <w:pPr>
        <w:pStyle w:val="ListParagraph"/>
        <w:spacing w:after="0" w:line="240" w:lineRule="auto"/>
        <w:rPr>
          <w:rFonts w:cs="Times New Roman"/>
        </w:rPr>
      </w:pPr>
      <w:r>
        <w:rPr>
          <w:rFonts w:cs="Times New Roman"/>
        </w:rPr>
        <w:t>The next regular meeting of the Planning Comm</w:t>
      </w:r>
      <w:r w:rsidR="00B92EC1">
        <w:rPr>
          <w:rFonts w:cs="Times New Roman"/>
        </w:rPr>
        <w:t>ission will be Tuesday, May 26</w:t>
      </w:r>
      <w:r>
        <w:rPr>
          <w:rFonts w:cs="Times New Roman"/>
        </w:rPr>
        <w:t>, 2015 at 7:30 p.m.</w:t>
      </w:r>
    </w:p>
    <w:p w:rsidR="002802BB" w:rsidRDefault="002802BB" w:rsidP="002802BB">
      <w:pPr>
        <w:pStyle w:val="ListParagraph"/>
        <w:spacing w:after="0" w:line="240" w:lineRule="auto"/>
        <w:rPr>
          <w:rFonts w:cs="Times New Roman"/>
        </w:rPr>
      </w:pPr>
    </w:p>
    <w:p w:rsidR="002802BB" w:rsidRDefault="002802BB" w:rsidP="002802BB">
      <w:pPr>
        <w:pStyle w:val="ListParagraph"/>
        <w:spacing w:after="0" w:line="240" w:lineRule="auto"/>
        <w:rPr>
          <w:rFonts w:cs="Times New Roman"/>
        </w:rPr>
      </w:pPr>
      <w:r>
        <w:rPr>
          <w:rFonts w:cs="Times New Roman"/>
        </w:rPr>
        <w:t>Respectfully Submitted,</w:t>
      </w:r>
    </w:p>
    <w:p w:rsidR="002802BB" w:rsidRDefault="002802BB" w:rsidP="002802BB">
      <w:pPr>
        <w:pStyle w:val="ListParagraph"/>
        <w:spacing w:after="0" w:line="240" w:lineRule="auto"/>
        <w:rPr>
          <w:rFonts w:cs="Times New Roman"/>
        </w:rPr>
      </w:pPr>
    </w:p>
    <w:p w:rsidR="002802BB" w:rsidRDefault="002802BB" w:rsidP="002802BB">
      <w:pPr>
        <w:pStyle w:val="ListParagraph"/>
        <w:spacing w:after="0" w:line="240" w:lineRule="auto"/>
        <w:rPr>
          <w:rFonts w:cs="Times New Roman"/>
        </w:rPr>
      </w:pPr>
      <w:r>
        <w:rPr>
          <w:rFonts w:cs="Times New Roman"/>
        </w:rPr>
        <w:t>Margaret Canham-Keeley</w:t>
      </w:r>
    </w:p>
    <w:p w:rsidR="000B677F" w:rsidRPr="002802BB" w:rsidRDefault="002802BB" w:rsidP="00FC2201">
      <w:pPr>
        <w:pStyle w:val="ListParagraph"/>
        <w:spacing w:after="0" w:line="240" w:lineRule="auto"/>
        <w:rPr>
          <w:rFonts w:cs="Times New Roman"/>
        </w:rPr>
      </w:pPr>
      <w:r>
        <w:rPr>
          <w:rFonts w:cs="Times New Roman"/>
        </w:rPr>
        <w:t>Secretary</w:t>
      </w:r>
    </w:p>
    <w:p w:rsidR="00E12C81" w:rsidRDefault="00E12C81" w:rsidP="00E12C81">
      <w:pPr>
        <w:spacing w:after="0" w:line="240" w:lineRule="auto"/>
        <w:rPr>
          <w:rFonts w:cs="Times New Roman"/>
        </w:rPr>
      </w:pPr>
    </w:p>
    <w:p w:rsidR="003344D6" w:rsidRPr="00E12C81" w:rsidRDefault="003344D6" w:rsidP="00E12C81">
      <w:pPr>
        <w:spacing w:after="0" w:line="240" w:lineRule="auto"/>
        <w:rPr>
          <w:rFonts w:cs="Times New Roman"/>
        </w:rPr>
      </w:pPr>
      <w:r w:rsidRPr="00E12C81">
        <w:rPr>
          <w:rFonts w:cs="Times New Roman"/>
        </w:rPr>
        <w:tab/>
      </w:r>
    </w:p>
    <w:p w:rsidR="003344D6" w:rsidRPr="003344D6" w:rsidRDefault="003344D6" w:rsidP="003344D6">
      <w:pPr>
        <w:pStyle w:val="ListParagraph"/>
        <w:rPr>
          <w:rFonts w:cs="Times New Roman"/>
        </w:rPr>
      </w:pPr>
    </w:p>
    <w:p w:rsidR="00504AB1" w:rsidRPr="000B677F" w:rsidRDefault="00504AB1" w:rsidP="000B677F">
      <w:pPr>
        <w:pStyle w:val="ListParagraph"/>
        <w:spacing w:after="0" w:line="240" w:lineRule="auto"/>
        <w:ind w:left="1080"/>
        <w:rPr>
          <w:rFonts w:cs="Times New Roman"/>
        </w:rPr>
      </w:pPr>
    </w:p>
    <w:p w:rsidR="001B45EA" w:rsidRPr="001B45EA" w:rsidRDefault="001B45EA" w:rsidP="002C0754">
      <w:pPr>
        <w:pStyle w:val="ListParagraph"/>
        <w:spacing w:after="0" w:line="240" w:lineRule="auto"/>
        <w:ind w:left="1080"/>
        <w:rPr>
          <w:rFonts w:cs="Times New Roman"/>
          <w:b/>
        </w:rPr>
      </w:pPr>
    </w:p>
    <w:sectPr w:rsidR="001B45EA" w:rsidRPr="001B45EA" w:rsidSect="004702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1C8" w:rsidRDefault="004D71C8" w:rsidP="002C57B3">
      <w:pPr>
        <w:spacing w:after="0" w:line="240" w:lineRule="auto"/>
      </w:pPr>
      <w:r>
        <w:separator/>
      </w:r>
    </w:p>
  </w:endnote>
  <w:endnote w:type="continuationSeparator" w:id="0">
    <w:p w:rsidR="004D71C8" w:rsidRDefault="004D71C8" w:rsidP="002C5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1C8" w:rsidRDefault="004D71C8" w:rsidP="002C57B3">
      <w:pPr>
        <w:spacing w:after="0" w:line="240" w:lineRule="auto"/>
      </w:pPr>
      <w:r>
        <w:separator/>
      </w:r>
    </w:p>
  </w:footnote>
  <w:footnote w:type="continuationSeparator" w:id="0">
    <w:p w:rsidR="004D71C8" w:rsidRDefault="004D71C8" w:rsidP="002C57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3515"/>
    <w:multiLevelType w:val="hybridMultilevel"/>
    <w:tmpl w:val="120E27C8"/>
    <w:lvl w:ilvl="0" w:tplc="25A201C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845DF5"/>
    <w:multiLevelType w:val="hybridMultilevel"/>
    <w:tmpl w:val="2EFCED02"/>
    <w:lvl w:ilvl="0" w:tplc="2C4A6BBA">
      <w:start w:val="1"/>
      <w:numFmt w:val="bullet"/>
      <w:lvlText w:val="-"/>
      <w:lvlJc w:val="left"/>
      <w:pPr>
        <w:ind w:left="1800" w:hanging="360"/>
      </w:pPr>
      <w:rPr>
        <w:rFonts w:ascii="Calibri" w:eastAsiaTheme="minorHAns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EAC0141"/>
    <w:multiLevelType w:val="hybridMultilevel"/>
    <w:tmpl w:val="CA885E50"/>
    <w:lvl w:ilvl="0" w:tplc="CF4AE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9AB6F6C"/>
    <w:multiLevelType w:val="hybridMultilevel"/>
    <w:tmpl w:val="09D225DA"/>
    <w:lvl w:ilvl="0" w:tplc="D41248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4B2C79"/>
    <w:multiLevelType w:val="hybridMultilevel"/>
    <w:tmpl w:val="8FF29DFC"/>
    <w:lvl w:ilvl="0" w:tplc="FD869D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E7F1C9F"/>
    <w:multiLevelType w:val="hybridMultilevel"/>
    <w:tmpl w:val="FC0CE8BC"/>
    <w:lvl w:ilvl="0" w:tplc="94F88C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4254AB2"/>
    <w:multiLevelType w:val="hybridMultilevel"/>
    <w:tmpl w:val="F5DA74BA"/>
    <w:lvl w:ilvl="0" w:tplc="D3829E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0A3EB0"/>
    <w:multiLevelType w:val="hybridMultilevel"/>
    <w:tmpl w:val="F76C7C54"/>
    <w:lvl w:ilvl="0" w:tplc="EBF22A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8D77194"/>
    <w:multiLevelType w:val="hybridMultilevel"/>
    <w:tmpl w:val="621411CA"/>
    <w:lvl w:ilvl="0" w:tplc="FC6EB2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F18582F"/>
    <w:multiLevelType w:val="hybridMultilevel"/>
    <w:tmpl w:val="FC8AE1C8"/>
    <w:lvl w:ilvl="0" w:tplc="5BCCFBC8">
      <w:start w:val="1"/>
      <w:numFmt w:val="decimal"/>
      <w:lvlText w:val="%1)"/>
      <w:lvlJc w:val="left"/>
      <w:pPr>
        <w:ind w:left="1440" w:hanging="360"/>
      </w:pPr>
      <w:rPr>
        <w:rFonts w:asciiTheme="minorHAnsi" w:eastAsiaTheme="minorHAnsi"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0FE3AB3"/>
    <w:multiLevelType w:val="hybridMultilevel"/>
    <w:tmpl w:val="2152C8CA"/>
    <w:lvl w:ilvl="0" w:tplc="6B82BAD6">
      <w:start w:val="1"/>
      <w:numFmt w:val="bullet"/>
      <w:lvlText w:val="-"/>
      <w:lvlJc w:val="left"/>
      <w:pPr>
        <w:ind w:left="1800" w:hanging="360"/>
      </w:pPr>
      <w:rPr>
        <w:rFonts w:ascii="Calibri" w:eastAsiaTheme="minorHAns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45845F4"/>
    <w:multiLevelType w:val="hybridMultilevel"/>
    <w:tmpl w:val="BE345E3A"/>
    <w:lvl w:ilvl="0" w:tplc="A044D6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781D27"/>
    <w:multiLevelType w:val="hybridMultilevel"/>
    <w:tmpl w:val="EB04A6A4"/>
    <w:lvl w:ilvl="0" w:tplc="7A56B9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1501E1"/>
    <w:multiLevelType w:val="hybridMultilevel"/>
    <w:tmpl w:val="C80887E4"/>
    <w:lvl w:ilvl="0" w:tplc="9C863DAA">
      <w:start w:val="1"/>
      <w:numFmt w:val="decimal"/>
      <w:lvlText w:val="%1."/>
      <w:lvlJc w:val="left"/>
      <w:pPr>
        <w:ind w:left="1440" w:hanging="360"/>
      </w:pPr>
      <w:rPr>
        <w:rFonts w:asciiTheme="minorHAnsi" w:eastAsiaTheme="minorHAnsi"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ED4DD3"/>
    <w:multiLevelType w:val="hybridMultilevel"/>
    <w:tmpl w:val="6D000512"/>
    <w:lvl w:ilvl="0" w:tplc="01ECFB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101AAC"/>
    <w:multiLevelType w:val="hybridMultilevel"/>
    <w:tmpl w:val="CFEE684A"/>
    <w:lvl w:ilvl="0" w:tplc="EA8CA7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8FF5CEF"/>
    <w:multiLevelType w:val="hybridMultilevel"/>
    <w:tmpl w:val="791455DE"/>
    <w:lvl w:ilvl="0" w:tplc="34DC2A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91A571C"/>
    <w:multiLevelType w:val="hybridMultilevel"/>
    <w:tmpl w:val="0A220CC8"/>
    <w:lvl w:ilvl="0" w:tplc="07D25B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1D422D"/>
    <w:multiLevelType w:val="hybridMultilevel"/>
    <w:tmpl w:val="86E0D8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227945"/>
    <w:multiLevelType w:val="hybridMultilevel"/>
    <w:tmpl w:val="511AB424"/>
    <w:lvl w:ilvl="0" w:tplc="CDD04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BD29D1"/>
    <w:multiLevelType w:val="hybridMultilevel"/>
    <w:tmpl w:val="88941192"/>
    <w:lvl w:ilvl="0" w:tplc="50B475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F153DD4"/>
    <w:multiLevelType w:val="hybridMultilevel"/>
    <w:tmpl w:val="C4E4EFB4"/>
    <w:lvl w:ilvl="0" w:tplc="B26A3C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1772A32"/>
    <w:multiLevelType w:val="hybridMultilevel"/>
    <w:tmpl w:val="049A0BA6"/>
    <w:lvl w:ilvl="0" w:tplc="740ED9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57145BC"/>
    <w:multiLevelType w:val="hybridMultilevel"/>
    <w:tmpl w:val="369A1D66"/>
    <w:lvl w:ilvl="0" w:tplc="720810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5EE06BF"/>
    <w:multiLevelType w:val="hybridMultilevel"/>
    <w:tmpl w:val="EE90B0D4"/>
    <w:lvl w:ilvl="0" w:tplc="FCAC1B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586A67"/>
    <w:multiLevelType w:val="hybridMultilevel"/>
    <w:tmpl w:val="4B9E4618"/>
    <w:lvl w:ilvl="0" w:tplc="F536A7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B7466B5"/>
    <w:multiLevelType w:val="hybridMultilevel"/>
    <w:tmpl w:val="39CC94E2"/>
    <w:lvl w:ilvl="0" w:tplc="AE4623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C6E4E7F"/>
    <w:multiLevelType w:val="hybridMultilevel"/>
    <w:tmpl w:val="CA606BE0"/>
    <w:lvl w:ilvl="0" w:tplc="E38AA8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DF861B9"/>
    <w:multiLevelType w:val="hybridMultilevel"/>
    <w:tmpl w:val="321CCF00"/>
    <w:lvl w:ilvl="0" w:tplc="5C7A2F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FA77B3B"/>
    <w:multiLevelType w:val="hybridMultilevel"/>
    <w:tmpl w:val="12A6F2A8"/>
    <w:lvl w:ilvl="0" w:tplc="AFCCCC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4480505"/>
    <w:multiLevelType w:val="hybridMultilevel"/>
    <w:tmpl w:val="347244FE"/>
    <w:lvl w:ilvl="0" w:tplc="AD3C86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A3454C"/>
    <w:multiLevelType w:val="hybridMultilevel"/>
    <w:tmpl w:val="9F005CB6"/>
    <w:lvl w:ilvl="0" w:tplc="CB9826D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5017C2"/>
    <w:multiLevelType w:val="hybridMultilevel"/>
    <w:tmpl w:val="9EBAB8A0"/>
    <w:lvl w:ilvl="0" w:tplc="B0A2A5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867D1E"/>
    <w:multiLevelType w:val="hybridMultilevel"/>
    <w:tmpl w:val="C9C2AD08"/>
    <w:lvl w:ilvl="0" w:tplc="899C8EE4">
      <w:start w:val="1"/>
      <w:numFmt w:val="lowerLetter"/>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D9C704C"/>
    <w:multiLevelType w:val="hybridMultilevel"/>
    <w:tmpl w:val="6688FB72"/>
    <w:lvl w:ilvl="0" w:tplc="F10C1C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3A4952"/>
    <w:multiLevelType w:val="hybridMultilevel"/>
    <w:tmpl w:val="6E86A9A0"/>
    <w:lvl w:ilvl="0" w:tplc="401CE1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2274E52"/>
    <w:multiLevelType w:val="hybridMultilevel"/>
    <w:tmpl w:val="173C9918"/>
    <w:lvl w:ilvl="0" w:tplc="F28459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34C2F17"/>
    <w:multiLevelType w:val="hybridMultilevel"/>
    <w:tmpl w:val="6D56ECD6"/>
    <w:lvl w:ilvl="0" w:tplc="9F0622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6D136FE"/>
    <w:multiLevelType w:val="hybridMultilevel"/>
    <w:tmpl w:val="0F50D4D6"/>
    <w:lvl w:ilvl="0" w:tplc="80A840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8112014"/>
    <w:multiLevelType w:val="hybridMultilevel"/>
    <w:tmpl w:val="AF12C184"/>
    <w:lvl w:ilvl="0" w:tplc="4A9A4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8E1E6A"/>
    <w:multiLevelType w:val="hybridMultilevel"/>
    <w:tmpl w:val="E1C0099A"/>
    <w:lvl w:ilvl="0" w:tplc="B15243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E62735C"/>
    <w:multiLevelType w:val="hybridMultilevel"/>
    <w:tmpl w:val="94D2A75E"/>
    <w:lvl w:ilvl="0" w:tplc="ABF0B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E27DCA"/>
    <w:multiLevelType w:val="hybridMultilevel"/>
    <w:tmpl w:val="AF0864F8"/>
    <w:lvl w:ilvl="0" w:tplc="2640D5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5940067"/>
    <w:multiLevelType w:val="hybridMultilevel"/>
    <w:tmpl w:val="3EDA7D8E"/>
    <w:lvl w:ilvl="0" w:tplc="8FC602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7170A9E"/>
    <w:multiLevelType w:val="hybridMultilevel"/>
    <w:tmpl w:val="17D807E2"/>
    <w:lvl w:ilvl="0" w:tplc="59E632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B13686E"/>
    <w:multiLevelType w:val="hybridMultilevel"/>
    <w:tmpl w:val="C6ECE9D4"/>
    <w:lvl w:ilvl="0" w:tplc="C1F2EB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D8410A4"/>
    <w:multiLevelType w:val="hybridMultilevel"/>
    <w:tmpl w:val="8B98B18A"/>
    <w:lvl w:ilvl="0" w:tplc="C01808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EAD76B1"/>
    <w:multiLevelType w:val="hybridMultilevel"/>
    <w:tmpl w:val="24B803A0"/>
    <w:lvl w:ilvl="0" w:tplc="8FAE79A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79272A"/>
    <w:multiLevelType w:val="hybridMultilevel"/>
    <w:tmpl w:val="88A0E44E"/>
    <w:lvl w:ilvl="0" w:tplc="7BF26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34"/>
  </w:num>
  <w:num w:numId="3">
    <w:abstractNumId w:val="11"/>
  </w:num>
  <w:num w:numId="4">
    <w:abstractNumId w:val="17"/>
  </w:num>
  <w:num w:numId="5">
    <w:abstractNumId w:val="43"/>
  </w:num>
  <w:num w:numId="6">
    <w:abstractNumId w:val="9"/>
  </w:num>
  <w:num w:numId="7">
    <w:abstractNumId w:val="6"/>
  </w:num>
  <w:num w:numId="8">
    <w:abstractNumId w:val="31"/>
  </w:num>
  <w:num w:numId="9">
    <w:abstractNumId w:val="3"/>
  </w:num>
  <w:num w:numId="10">
    <w:abstractNumId w:val="14"/>
  </w:num>
  <w:num w:numId="11">
    <w:abstractNumId w:val="36"/>
  </w:num>
  <w:num w:numId="12">
    <w:abstractNumId w:val="42"/>
  </w:num>
  <w:num w:numId="13">
    <w:abstractNumId w:val="39"/>
  </w:num>
  <w:num w:numId="14">
    <w:abstractNumId w:val="47"/>
  </w:num>
  <w:num w:numId="15">
    <w:abstractNumId w:val="23"/>
  </w:num>
  <w:num w:numId="16">
    <w:abstractNumId w:val="13"/>
  </w:num>
  <w:num w:numId="17">
    <w:abstractNumId w:val="12"/>
  </w:num>
  <w:num w:numId="18">
    <w:abstractNumId w:val="32"/>
  </w:num>
  <w:num w:numId="19">
    <w:abstractNumId w:val="33"/>
  </w:num>
  <w:num w:numId="20">
    <w:abstractNumId w:val="35"/>
  </w:num>
  <w:num w:numId="21">
    <w:abstractNumId w:val="2"/>
  </w:num>
  <w:num w:numId="22">
    <w:abstractNumId w:val="15"/>
  </w:num>
  <w:num w:numId="23">
    <w:abstractNumId w:val="41"/>
  </w:num>
  <w:num w:numId="24">
    <w:abstractNumId w:val="20"/>
  </w:num>
  <w:num w:numId="25">
    <w:abstractNumId w:val="28"/>
  </w:num>
  <w:num w:numId="26">
    <w:abstractNumId w:val="38"/>
  </w:num>
  <w:num w:numId="27">
    <w:abstractNumId w:val="16"/>
  </w:num>
  <w:num w:numId="28">
    <w:abstractNumId w:val="10"/>
  </w:num>
  <w:num w:numId="29">
    <w:abstractNumId w:val="40"/>
  </w:num>
  <w:num w:numId="30">
    <w:abstractNumId w:val="0"/>
  </w:num>
  <w:num w:numId="31">
    <w:abstractNumId w:val="30"/>
  </w:num>
  <w:num w:numId="32">
    <w:abstractNumId w:val="4"/>
  </w:num>
  <w:num w:numId="33">
    <w:abstractNumId w:val="19"/>
  </w:num>
  <w:num w:numId="34">
    <w:abstractNumId w:val="7"/>
  </w:num>
  <w:num w:numId="35">
    <w:abstractNumId w:val="1"/>
  </w:num>
  <w:num w:numId="36">
    <w:abstractNumId w:val="26"/>
  </w:num>
  <w:num w:numId="37">
    <w:abstractNumId w:val="22"/>
  </w:num>
  <w:num w:numId="38">
    <w:abstractNumId w:val="37"/>
  </w:num>
  <w:num w:numId="39">
    <w:abstractNumId w:val="21"/>
  </w:num>
  <w:num w:numId="40">
    <w:abstractNumId w:val="44"/>
  </w:num>
  <w:num w:numId="41">
    <w:abstractNumId w:val="46"/>
  </w:num>
  <w:num w:numId="42">
    <w:abstractNumId w:val="25"/>
  </w:num>
  <w:num w:numId="43">
    <w:abstractNumId w:val="45"/>
  </w:num>
  <w:num w:numId="44">
    <w:abstractNumId w:val="5"/>
  </w:num>
  <w:num w:numId="45">
    <w:abstractNumId w:val="29"/>
  </w:num>
  <w:num w:numId="46">
    <w:abstractNumId w:val="48"/>
  </w:num>
  <w:num w:numId="47">
    <w:abstractNumId w:val="27"/>
  </w:num>
  <w:num w:numId="48">
    <w:abstractNumId w:val="24"/>
  </w:num>
  <w:num w:numId="4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oNotDisplayPageBoundaries/>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96F"/>
    <w:rsid w:val="00002CEC"/>
    <w:rsid w:val="00003061"/>
    <w:rsid w:val="00015BDA"/>
    <w:rsid w:val="00016682"/>
    <w:rsid w:val="00020AA5"/>
    <w:rsid w:val="00026A0C"/>
    <w:rsid w:val="00036382"/>
    <w:rsid w:val="00040513"/>
    <w:rsid w:val="00040982"/>
    <w:rsid w:val="00041C6C"/>
    <w:rsid w:val="0004721E"/>
    <w:rsid w:val="0004730A"/>
    <w:rsid w:val="00054800"/>
    <w:rsid w:val="00060F81"/>
    <w:rsid w:val="00065E61"/>
    <w:rsid w:val="0006620D"/>
    <w:rsid w:val="00071FA6"/>
    <w:rsid w:val="000767E8"/>
    <w:rsid w:val="000830A4"/>
    <w:rsid w:val="000844A2"/>
    <w:rsid w:val="00096E05"/>
    <w:rsid w:val="000B3E63"/>
    <w:rsid w:val="000B400F"/>
    <w:rsid w:val="000B677F"/>
    <w:rsid w:val="000C0B0E"/>
    <w:rsid w:val="000C3162"/>
    <w:rsid w:val="000C636A"/>
    <w:rsid w:val="000D0B74"/>
    <w:rsid w:val="000D0F10"/>
    <w:rsid w:val="000D1C61"/>
    <w:rsid w:val="000D668E"/>
    <w:rsid w:val="000E328E"/>
    <w:rsid w:val="000E75BB"/>
    <w:rsid w:val="000E7F56"/>
    <w:rsid w:val="000F0445"/>
    <w:rsid w:val="000F1828"/>
    <w:rsid w:val="000F2822"/>
    <w:rsid w:val="000F4B43"/>
    <w:rsid w:val="001067A2"/>
    <w:rsid w:val="001102A0"/>
    <w:rsid w:val="001125F0"/>
    <w:rsid w:val="001148CC"/>
    <w:rsid w:val="001158D9"/>
    <w:rsid w:val="00115FF9"/>
    <w:rsid w:val="001165CF"/>
    <w:rsid w:val="00120941"/>
    <w:rsid w:val="001241CA"/>
    <w:rsid w:val="00124F74"/>
    <w:rsid w:val="00134233"/>
    <w:rsid w:val="00135683"/>
    <w:rsid w:val="001401A3"/>
    <w:rsid w:val="00141D1D"/>
    <w:rsid w:val="00142444"/>
    <w:rsid w:val="00145E72"/>
    <w:rsid w:val="00153395"/>
    <w:rsid w:val="0015380D"/>
    <w:rsid w:val="00155E22"/>
    <w:rsid w:val="00156DF1"/>
    <w:rsid w:val="00157567"/>
    <w:rsid w:val="00164963"/>
    <w:rsid w:val="00165522"/>
    <w:rsid w:val="00167F2F"/>
    <w:rsid w:val="001720B3"/>
    <w:rsid w:val="00172127"/>
    <w:rsid w:val="00174FCD"/>
    <w:rsid w:val="00184C93"/>
    <w:rsid w:val="00187837"/>
    <w:rsid w:val="00193F36"/>
    <w:rsid w:val="001A39F8"/>
    <w:rsid w:val="001A7BD3"/>
    <w:rsid w:val="001B45EA"/>
    <w:rsid w:val="001B6F76"/>
    <w:rsid w:val="001B7F58"/>
    <w:rsid w:val="001C0F68"/>
    <w:rsid w:val="001C410A"/>
    <w:rsid w:val="001C7458"/>
    <w:rsid w:val="001D09A6"/>
    <w:rsid w:val="001D74C7"/>
    <w:rsid w:val="001E0E9D"/>
    <w:rsid w:val="001F1C33"/>
    <w:rsid w:val="001F566B"/>
    <w:rsid w:val="00200F98"/>
    <w:rsid w:val="0020195D"/>
    <w:rsid w:val="002055F7"/>
    <w:rsid w:val="00222C7E"/>
    <w:rsid w:val="00222D56"/>
    <w:rsid w:val="00226ABB"/>
    <w:rsid w:val="0023321F"/>
    <w:rsid w:val="00235A00"/>
    <w:rsid w:val="00235F1B"/>
    <w:rsid w:val="00251430"/>
    <w:rsid w:val="00253F4D"/>
    <w:rsid w:val="0025412B"/>
    <w:rsid w:val="00260B67"/>
    <w:rsid w:val="00261A8D"/>
    <w:rsid w:val="00276AD8"/>
    <w:rsid w:val="00276B12"/>
    <w:rsid w:val="002776DB"/>
    <w:rsid w:val="002802BB"/>
    <w:rsid w:val="00283411"/>
    <w:rsid w:val="002841F1"/>
    <w:rsid w:val="00284793"/>
    <w:rsid w:val="00287360"/>
    <w:rsid w:val="00287BE4"/>
    <w:rsid w:val="00290CD4"/>
    <w:rsid w:val="0029180D"/>
    <w:rsid w:val="00294120"/>
    <w:rsid w:val="00295533"/>
    <w:rsid w:val="00296F2C"/>
    <w:rsid w:val="00297E28"/>
    <w:rsid w:val="002A0EF4"/>
    <w:rsid w:val="002A11FB"/>
    <w:rsid w:val="002A25A5"/>
    <w:rsid w:val="002A6A39"/>
    <w:rsid w:val="002B1769"/>
    <w:rsid w:val="002B2A21"/>
    <w:rsid w:val="002B3365"/>
    <w:rsid w:val="002C0754"/>
    <w:rsid w:val="002C3F32"/>
    <w:rsid w:val="002C4EFD"/>
    <w:rsid w:val="002C57B3"/>
    <w:rsid w:val="002C59F0"/>
    <w:rsid w:val="002C62D5"/>
    <w:rsid w:val="002D0E70"/>
    <w:rsid w:val="002D228F"/>
    <w:rsid w:val="002D481D"/>
    <w:rsid w:val="002E72A6"/>
    <w:rsid w:val="002F1F6A"/>
    <w:rsid w:val="002F55F9"/>
    <w:rsid w:val="00301CA0"/>
    <w:rsid w:val="00307211"/>
    <w:rsid w:val="0031005F"/>
    <w:rsid w:val="00311CCC"/>
    <w:rsid w:val="003149F7"/>
    <w:rsid w:val="00314DEB"/>
    <w:rsid w:val="0033054F"/>
    <w:rsid w:val="003331F1"/>
    <w:rsid w:val="003344D6"/>
    <w:rsid w:val="00342DB3"/>
    <w:rsid w:val="0034422F"/>
    <w:rsid w:val="00345152"/>
    <w:rsid w:val="0035178D"/>
    <w:rsid w:val="00352F06"/>
    <w:rsid w:val="0035690F"/>
    <w:rsid w:val="00357218"/>
    <w:rsid w:val="00360080"/>
    <w:rsid w:val="00360B9F"/>
    <w:rsid w:val="00363C47"/>
    <w:rsid w:val="00371115"/>
    <w:rsid w:val="003824F2"/>
    <w:rsid w:val="00392994"/>
    <w:rsid w:val="0039433A"/>
    <w:rsid w:val="00394DDD"/>
    <w:rsid w:val="0039650A"/>
    <w:rsid w:val="003A1D01"/>
    <w:rsid w:val="003A3957"/>
    <w:rsid w:val="003A46FC"/>
    <w:rsid w:val="003A6E5A"/>
    <w:rsid w:val="003B0036"/>
    <w:rsid w:val="003B0682"/>
    <w:rsid w:val="003B2707"/>
    <w:rsid w:val="003B7D10"/>
    <w:rsid w:val="003B7FC2"/>
    <w:rsid w:val="003D09B5"/>
    <w:rsid w:val="003D58BF"/>
    <w:rsid w:val="003D78C0"/>
    <w:rsid w:val="003E0EF0"/>
    <w:rsid w:val="003E78A3"/>
    <w:rsid w:val="003F1144"/>
    <w:rsid w:val="003F2B5D"/>
    <w:rsid w:val="003F6676"/>
    <w:rsid w:val="003F70C5"/>
    <w:rsid w:val="00400EF6"/>
    <w:rsid w:val="00401ADF"/>
    <w:rsid w:val="00402210"/>
    <w:rsid w:val="00414DE2"/>
    <w:rsid w:val="00415FBD"/>
    <w:rsid w:val="004161B3"/>
    <w:rsid w:val="00417158"/>
    <w:rsid w:val="004303E1"/>
    <w:rsid w:val="004324DA"/>
    <w:rsid w:val="0044680B"/>
    <w:rsid w:val="004474AA"/>
    <w:rsid w:val="00453362"/>
    <w:rsid w:val="004555FC"/>
    <w:rsid w:val="004568E7"/>
    <w:rsid w:val="00456C58"/>
    <w:rsid w:val="00460001"/>
    <w:rsid w:val="00461FDD"/>
    <w:rsid w:val="00463675"/>
    <w:rsid w:val="004659A2"/>
    <w:rsid w:val="0046644C"/>
    <w:rsid w:val="00467A4C"/>
    <w:rsid w:val="00470164"/>
    <w:rsid w:val="00470213"/>
    <w:rsid w:val="00493D7D"/>
    <w:rsid w:val="00495A91"/>
    <w:rsid w:val="004A261D"/>
    <w:rsid w:val="004A4651"/>
    <w:rsid w:val="004A7C9B"/>
    <w:rsid w:val="004A7E03"/>
    <w:rsid w:val="004B1C0C"/>
    <w:rsid w:val="004B2C3A"/>
    <w:rsid w:val="004B56C3"/>
    <w:rsid w:val="004C611C"/>
    <w:rsid w:val="004C7727"/>
    <w:rsid w:val="004D71C8"/>
    <w:rsid w:val="004E11F2"/>
    <w:rsid w:val="004E5B26"/>
    <w:rsid w:val="004F3AAA"/>
    <w:rsid w:val="00502B3D"/>
    <w:rsid w:val="00504AB1"/>
    <w:rsid w:val="00505969"/>
    <w:rsid w:val="00513173"/>
    <w:rsid w:val="00514122"/>
    <w:rsid w:val="005156D4"/>
    <w:rsid w:val="00516BD9"/>
    <w:rsid w:val="00536DAB"/>
    <w:rsid w:val="005409A6"/>
    <w:rsid w:val="0054151F"/>
    <w:rsid w:val="00541A17"/>
    <w:rsid w:val="00542521"/>
    <w:rsid w:val="00543BE9"/>
    <w:rsid w:val="005479EB"/>
    <w:rsid w:val="00553F42"/>
    <w:rsid w:val="00564689"/>
    <w:rsid w:val="00567199"/>
    <w:rsid w:val="0057527A"/>
    <w:rsid w:val="00584F92"/>
    <w:rsid w:val="00594CF2"/>
    <w:rsid w:val="005A5233"/>
    <w:rsid w:val="005C02F4"/>
    <w:rsid w:val="005C32C1"/>
    <w:rsid w:val="005C3A1B"/>
    <w:rsid w:val="005C477A"/>
    <w:rsid w:val="005D0666"/>
    <w:rsid w:val="005D24CB"/>
    <w:rsid w:val="005D758C"/>
    <w:rsid w:val="005E04D8"/>
    <w:rsid w:val="005E499B"/>
    <w:rsid w:val="005E6F95"/>
    <w:rsid w:val="005F0C55"/>
    <w:rsid w:val="005F106A"/>
    <w:rsid w:val="005F289D"/>
    <w:rsid w:val="005F7967"/>
    <w:rsid w:val="005F79C4"/>
    <w:rsid w:val="0060084B"/>
    <w:rsid w:val="0060211D"/>
    <w:rsid w:val="0060251A"/>
    <w:rsid w:val="00602740"/>
    <w:rsid w:val="006038F8"/>
    <w:rsid w:val="00604CA8"/>
    <w:rsid w:val="00606DD7"/>
    <w:rsid w:val="006071F6"/>
    <w:rsid w:val="006073DE"/>
    <w:rsid w:val="00612303"/>
    <w:rsid w:val="00614D7B"/>
    <w:rsid w:val="0061597D"/>
    <w:rsid w:val="00636BB8"/>
    <w:rsid w:val="006371F6"/>
    <w:rsid w:val="00646B74"/>
    <w:rsid w:val="00653190"/>
    <w:rsid w:val="00657EB6"/>
    <w:rsid w:val="00663660"/>
    <w:rsid w:val="006745EE"/>
    <w:rsid w:val="00682B86"/>
    <w:rsid w:val="00684CBB"/>
    <w:rsid w:val="0068540F"/>
    <w:rsid w:val="00694391"/>
    <w:rsid w:val="006A08D1"/>
    <w:rsid w:val="006A2BAA"/>
    <w:rsid w:val="006A4673"/>
    <w:rsid w:val="006A5FAA"/>
    <w:rsid w:val="006B14AD"/>
    <w:rsid w:val="006B3793"/>
    <w:rsid w:val="006B6D03"/>
    <w:rsid w:val="006B7C60"/>
    <w:rsid w:val="006C14A6"/>
    <w:rsid w:val="006C14B0"/>
    <w:rsid w:val="006C1CFF"/>
    <w:rsid w:val="006C39ED"/>
    <w:rsid w:val="006D7FA8"/>
    <w:rsid w:val="006E3EB5"/>
    <w:rsid w:val="006F3667"/>
    <w:rsid w:val="007012AD"/>
    <w:rsid w:val="00706B1C"/>
    <w:rsid w:val="007139DF"/>
    <w:rsid w:val="007240B0"/>
    <w:rsid w:val="0072742A"/>
    <w:rsid w:val="007328EB"/>
    <w:rsid w:val="00733049"/>
    <w:rsid w:val="007331FB"/>
    <w:rsid w:val="00733752"/>
    <w:rsid w:val="00740A2E"/>
    <w:rsid w:val="00742975"/>
    <w:rsid w:val="00744608"/>
    <w:rsid w:val="00750E25"/>
    <w:rsid w:val="00765BBF"/>
    <w:rsid w:val="00776F45"/>
    <w:rsid w:val="007A1BDF"/>
    <w:rsid w:val="007A3CE6"/>
    <w:rsid w:val="007A4511"/>
    <w:rsid w:val="007B12F3"/>
    <w:rsid w:val="007B52DC"/>
    <w:rsid w:val="007C2D58"/>
    <w:rsid w:val="007D2FAB"/>
    <w:rsid w:val="007D6DAC"/>
    <w:rsid w:val="007E1D87"/>
    <w:rsid w:val="007E243B"/>
    <w:rsid w:val="007E544A"/>
    <w:rsid w:val="007F012D"/>
    <w:rsid w:val="007F45BE"/>
    <w:rsid w:val="007F6D03"/>
    <w:rsid w:val="007F798D"/>
    <w:rsid w:val="0080001E"/>
    <w:rsid w:val="00802445"/>
    <w:rsid w:val="00804A57"/>
    <w:rsid w:val="00806C64"/>
    <w:rsid w:val="008177CE"/>
    <w:rsid w:val="00820745"/>
    <w:rsid w:val="00820C2C"/>
    <w:rsid w:val="008222FB"/>
    <w:rsid w:val="0082264F"/>
    <w:rsid w:val="00831451"/>
    <w:rsid w:val="00833429"/>
    <w:rsid w:val="008334D9"/>
    <w:rsid w:val="008437DE"/>
    <w:rsid w:val="0084763B"/>
    <w:rsid w:val="008515B1"/>
    <w:rsid w:val="00856FA1"/>
    <w:rsid w:val="008605CA"/>
    <w:rsid w:val="00861D77"/>
    <w:rsid w:val="0086373B"/>
    <w:rsid w:val="00864404"/>
    <w:rsid w:val="00871782"/>
    <w:rsid w:val="0087280B"/>
    <w:rsid w:val="00875456"/>
    <w:rsid w:val="0087615D"/>
    <w:rsid w:val="00876CE3"/>
    <w:rsid w:val="00882E57"/>
    <w:rsid w:val="00890D6C"/>
    <w:rsid w:val="00891BE1"/>
    <w:rsid w:val="008954D7"/>
    <w:rsid w:val="008A39CD"/>
    <w:rsid w:val="008A3D20"/>
    <w:rsid w:val="008A4AC9"/>
    <w:rsid w:val="008A7E46"/>
    <w:rsid w:val="008B183C"/>
    <w:rsid w:val="008C0EE4"/>
    <w:rsid w:val="008D1976"/>
    <w:rsid w:val="008E261A"/>
    <w:rsid w:val="008F038D"/>
    <w:rsid w:val="008F3DB3"/>
    <w:rsid w:val="008F50D0"/>
    <w:rsid w:val="0090306F"/>
    <w:rsid w:val="00903F8E"/>
    <w:rsid w:val="00905109"/>
    <w:rsid w:val="0090633A"/>
    <w:rsid w:val="00906858"/>
    <w:rsid w:val="00917491"/>
    <w:rsid w:val="0092371B"/>
    <w:rsid w:val="009251B8"/>
    <w:rsid w:val="00936BEE"/>
    <w:rsid w:val="009374D4"/>
    <w:rsid w:val="00937AB0"/>
    <w:rsid w:val="00942308"/>
    <w:rsid w:val="00953072"/>
    <w:rsid w:val="00953849"/>
    <w:rsid w:val="00954285"/>
    <w:rsid w:val="00955015"/>
    <w:rsid w:val="00955109"/>
    <w:rsid w:val="009554BF"/>
    <w:rsid w:val="00962C60"/>
    <w:rsid w:val="00963156"/>
    <w:rsid w:val="009673A3"/>
    <w:rsid w:val="00975DE3"/>
    <w:rsid w:val="009813B8"/>
    <w:rsid w:val="009853DC"/>
    <w:rsid w:val="00990D58"/>
    <w:rsid w:val="00991CE5"/>
    <w:rsid w:val="00992C6A"/>
    <w:rsid w:val="00993569"/>
    <w:rsid w:val="0099490F"/>
    <w:rsid w:val="009B0489"/>
    <w:rsid w:val="009B13C7"/>
    <w:rsid w:val="009C01CF"/>
    <w:rsid w:val="009C790B"/>
    <w:rsid w:val="009D1179"/>
    <w:rsid w:val="009D26C0"/>
    <w:rsid w:val="009D6BC3"/>
    <w:rsid w:val="009D75CE"/>
    <w:rsid w:val="009E1EE7"/>
    <w:rsid w:val="009E5CAB"/>
    <w:rsid w:val="009F496F"/>
    <w:rsid w:val="009F5417"/>
    <w:rsid w:val="00A02852"/>
    <w:rsid w:val="00A02E97"/>
    <w:rsid w:val="00A07A07"/>
    <w:rsid w:val="00A21097"/>
    <w:rsid w:val="00A22525"/>
    <w:rsid w:val="00A2366A"/>
    <w:rsid w:val="00A23838"/>
    <w:rsid w:val="00A338C6"/>
    <w:rsid w:val="00A3486B"/>
    <w:rsid w:val="00A4301B"/>
    <w:rsid w:val="00A47839"/>
    <w:rsid w:val="00A5164B"/>
    <w:rsid w:val="00A55782"/>
    <w:rsid w:val="00A57DF6"/>
    <w:rsid w:val="00A6197D"/>
    <w:rsid w:val="00A63E4B"/>
    <w:rsid w:val="00A64D4C"/>
    <w:rsid w:val="00A678BD"/>
    <w:rsid w:val="00A70B37"/>
    <w:rsid w:val="00A872D4"/>
    <w:rsid w:val="00A9309E"/>
    <w:rsid w:val="00A94B0B"/>
    <w:rsid w:val="00A95E6C"/>
    <w:rsid w:val="00A96496"/>
    <w:rsid w:val="00AA55CD"/>
    <w:rsid w:val="00AB00C9"/>
    <w:rsid w:val="00AB1180"/>
    <w:rsid w:val="00AB5A73"/>
    <w:rsid w:val="00AC244D"/>
    <w:rsid w:val="00AC5224"/>
    <w:rsid w:val="00AD45AF"/>
    <w:rsid w:val="00AD6408"/>
    <w:rsid w:val="00AD746C"/>
    <w:rsid w:val="00AE0500"/>
    <w:rsid w:val="00AE295B"/>
    <w:rsid w:val="00AE6B7D"/>
    <w:rsid w:val="00AE7509"/>
    <w:rsid w:val="00AF1B0E"/>
    <w:rsid w:val="00AF30FE"/>
    <w:rsid w:val="00AF3426"/>
    <w:rsid w:val="00AF36CA"/>
    <w:rsid w:val="00AF426C"/>
    <w:rsid w:val="00AF7140"/>
    <w:rsid w:val="00AF7CD6"/>
    <w:rsid w:val="00B017BF"/>
    <w:rsid w:val="00B020E0"/>
    <w:rsid w:val="00B05F34"/>
    <w:rsid w:val="00B10350"/>
    <w:rsid w:val="00B202C4"/>
    <w:rsid w:val="00B32D66"/>
    <w:rsid w:val="00B361BB"/>
    <w:rsid w:val="00B43CC7"/>
    <w:rsid w:val="00B45E83"/>
    <w:rsid w:val="00B52210"/>
    <w:rsid w:val="00B54E49"/>
    <w:rsid w:val="00B55075"/>
    <w:rsid w:val="00B56111"/>
    <w:rsid w:val="00B601F6"/>
    <w:rsid w:val="00B62FBA"/>
    <w:rsid w:val="00B7302C"/>
    <w:rsid w:val="00B76827"/>
    <w:rsid w:val="00B815C5"/>
    <w:rsid w:val="00B81FFB"/>
    <w:rsid w:val="00B8461E"/>
    <w:rsid w:val="00B8622A"/>
    <w:rsid w:val="00B86E34"/>
    <w:rsid w:val="00B86E96"/>
    <w:rsid w:val="00B87696"/>
    <w:rsid w:val="00B9054B"/>
    <w:rsid w:val="00B913C3"/>
    <w:rsid w:val="00B92EC1"/>
    <w:rsid w:val="00B945D2"/>
    <w:rsid w:val="00B955BB"/>
    <w:rsid w:val="00B96831"/>
    <w:rsid w:val="00B96CC5"/>
    <w:rsid w:val="00BA041D"/>
    <w:rsid w:val="00BA6BEC"/>
    <w:rsid w:val="00BB16E4"/>
    <w:rsid w:val="00BB4624"/>
    <w:rsid w:val="00BC14BC"/>
    <w:rsid w:val="00BC1ABF"/>
    <w:rsid w:val="00BC1CF4"/>
    <w:rsid w:val="00BD092F"/>
    <w:rsid w:val="00BD2354"/>
    <w:rsid w:val="00BE21D4"/>
    <w:rsid w:val="00BE449D"/>
    <w:rsid w:val="00BE6A14"/>
    <w:rsid w:val="00BF208B"/>
    <w:rsid w:val="00BF4AD7"/>
    <w:rsid w:val="00BF5300"/>
    <w:rsid w:val="00BF7A36"/>
    <w:rsid w:val="00C10FD0"/>
    <w:rsid w:val="00C143C4"/>
    <w:rsid w:val="00C223EF"/>
    <w:rsid w:val="00C2553D"/>
    <w:rsid w:val="00C27AFB"/>
    <w:rsid w:val="00C30EDE"/>
    <w:rsid w:val="00C31D51"/>
    <w:rsid w:val="00C36E7F"/>
    <w:rsid w:val="00C4007E"/>
    <w:rsid w:val="00C43FB5"/>
    <w:rsid w:val="00C4502C"/>
    <w:rsid w:val="00C47A92"/>
    <w:rsid w:val="00C512F7"/>
    <w:rsid w:val="00C56152"/>
    <w:rsid w:val="00C61BE7"/>
    <w:rsid w:val="00C6223C"/>
    <w:rsid w:val="00C63503"/>
    <w:rsid w:val="00C64C88"/>
    <w:rsid w:val="00C64FC6"/>
    <w:rsid w:val="00C73599"/>
    <w:rsid w:val="00C735E2"/>
    <w:rsid w:val="00C82FE7"/>
    <w:rsid w:val="00C8348F"/>
    <w:rsid w:val="00C951F5"/>
    <w:rsid w:val="00CA6440"/>
    <w:rsid w:val="00CB1943"/>
    <w:rsid w:val="00CB28BF"/>
    <w:rsid w:val="00CB6ABE"/>
    <w:rsid w:val="00CC0D26"/>
    <w:rsid w:val="00CC0EED"/>
    <w:rsid w:val="00CC1FAC"/>
    <w:rsid w:val="00CC223C"/>
    <w:rsid w:val="00CC2A90"/>
    <w:rsid w:val="00CC5252"/>
    <w:rsid w:val="00CD0FFA"/>
    <w:rsid w:val="00CD135E"/>
    <w:rsid w:val="00CE0371"/>
    <w:rsid w:val="00CE0E35"/>
    <w:rsid w:val="00CE5694"/>
    <w:rsid w:val="00CE5F67"/>
    <w:rsid w:val="00CF1638"/>
    <w:rsid w:val="00CF1C70"/>
    <w:rsid w:val="00CF2AAF"/>
    <w:rsid w:val="00D00A7B"/>
    <w:rsid w:val="00D070A1"/>
    <w:rsid w:val="00D15A33"/>
    <w:rsid w:val="00D1762F"/>
    <w:rsid w:val="00D222B7"/>
    <w:rsid w:val="00D23AE0"/>
    <w:rsid w:val="00D25B7B"/>
    <w:rsid w:val="00D30E96"/>
    <w:rsid w:val="00D33628"/>
    <w:rsid w:val="00D33B58"/>
    <w:rsid w:val="00D34960"/>
    <w:rsid w:val="00D35D35"/>
    <w:rsid w:val="00D3780F"/>
    <w:rsid w:val="00D3796B"/>
    <w:rsid w:val="00D421C7"/>
    <w:rsid w:val="00D45915"/>
    <w:rsid w:val="00D46B8D"/>
    <w:rsid w:val="00D5231C"/>
    <w:rsid w:val="00D53889"/>
    <w:rsid w:val="00D540B4"/>
    <w:rsid w:val="00D5574F"/>
    <w:rsid w:val="00D578DF"/>
    <w:rsid w:val="00D63B58"/>
    <w:rsid w:val="00D647FB"/>
    <w:rsid w:val="00D70F04"/>
    <w:rsid w:val="00D72119"/>
    <w:rsid w:val="00D8623C"/>
    <w:rsid w:val="00D87261"/>
    <w:rsid w:val="00D904F1"/>
    <w:rsid w:val="00D9240E"/>
    <w:rsid w:val="00D96DD8"/>
    <w:rsid w:val="00DA4667"/>
    <w:rsid w:val="00DA4855"/>
    <w:rsid w:val="00DB508E"/>
    <w:rsid w:val="00DB6DFF"/>
    <w:rsid w:val="00DB7C82"/>
    <w:rsid w:val="00DD1AE5"/>
    <w:rsid w:val="00DD32B7"/>
    <w:rsid w:val="00DD70F4"/>
    <w:rsid w:val="00DE727D"/>
    <w:rsid w:val="00DF1803"/>
    <w:rsid w:val="00DF2005"/>
    <w:rsid w:val="00DF5D76"/>
    <w:rsid w:val="00DF6C0A"/>
    <w:rsid w:val="00E10F92"/>
    <w:rsid w:val="00E120BC"/>
    <w:rsid w:val="00E12C81"/>
    <w:rsid w:val="00E14B35"/>
    <w:rsid w:val="00E1738A"/>
    <w:rsid w:val="00E175EE"/>
    <w:rsid w:val="00E228C8"/>
    <w:rsid w:val="00E270D1"/>
    <w:rsid w:val="00E3243A"/>
    <w:rsid w:val="00E33D69"/>
    <w:rsid w:val="00E35A80"/>
    <w:rsid w:val="00E365F8"/>
    <w:rsid w:val="00E36BDA"/>
    <w:rsid w:val="00E36DFB"/>
    <w:rsid w:val="00E37A6B"/>
    <w:rsid w:val="00E56451"/>
    <w:rsid w:val="00E64F50"/>
    <w:rsid w:val="00E65C5D"/>
    <w:rsid w:val="00E672EA"/>
    <w:rsid w:val="00E677CD"/>
    <w:rsid w:val="00E67BC9"/>
    <w:rsid w:val="00E71E39"/>
    <w:rsid w:val="00E73783"/>
    <w:rsid w:val="00E74E50"/>
    <w:rsid w:val="00E768A0"/>
    <w:rsid w:val="00E76934"/>
    <w:rsid w:val="00E8282B"/>
    <w:rsid w:val="00E84136"/>
    <w:rsid w:val="00EA139D"/>
    <w:rsid w:val="00EA4443"/>
    <w:rsid w:val="00EA5A35"/>
    <w:rsid w:val="00EB17AF"/>
    <w:rsid w:val="00EC04AA"/>
    <w:rsid w:val="00EC0D52"/>
    <w:rsid w:val="00EC714A"/>
    <w:rsid w:val="00ED04A8"/>
    <w:rsid w:val="00ED1B7F"/>
    <w:rsid w:val="00ED2921"/>
    <w:rsid w:val="00ED4069"/>
    <w:rsid w:val="00ED4D88"/>
    <w:rsid w:val="00ED73F3"/>
    <w:rsid w:val="00EE59A1"/>
    <w:rsid w:val="00EE6975"/>
    <w:rsid w:val="00EF174C"/>
    <w:rsid w:val="00EF6773"/>
    <w:rsid w:val="00F000F4"/>
    <w:rsid w:val="00F03890"/>
    <w:rsid w:val="00F05F69"/>
    <w:rsid w:val="00F129D1"/>
    <w:rsid w:val="00F138FB"/>
    <w:rsid w:val="00F202C1"/>
    <w:rsid w:val="00F2264F"/>
    <w:rsid w:val="00F226F5"/>
    <w:rsid w:val="00F23CA8"/>
    <w:rsid w:val="00F23E96"/>
    <w:rsid w:val="00F30776"/>
    <w:rsid w:val="00F33672"/>
    <w:rsid w:val="00F35D79"/>
    <w:rsid w:val="00F53C76"/>
    <w:rsid w:val="00F54A0A"/>
    <w:rsid w:val="00F63DB9"/>
    <w:rsid w:val="00F6531E"/>
    <w:rsid w:val="00F72523"/>
    <w:rsid w:val="00F73BCF"/>
    <w:rsid w:val="00F73BFD"/>
    <w:rsid w:val="00F7419C"/>
    <w:rsid w:val="00F76FCA"/>
    <w:rsid w:val="00F817DB"/>
    <w:rsid w:val="00F85D85"/>
    <w:rsid w:val="00F87CE2"/>
    <w:rsid w:val="00F91C3D"/>
    <w:rsid w:val="00F95166"/>
    <w:rsid w:val="00FB4CB8"/>
    <w:rsid w:val="00FB5618"/>
    <w:rsid w:val="00FB77E2"/>
    <w:rsid w:val="00FC2201"/>
    <w:rsid w:val="00FC29FA"/>
    <w:rsid w:val="00FD0C19"/>
    <w:rsid w:val="00FD42E2"/>
    <w:rsid w:val="00FD6BEA"/>
    <w:rsid w:val="00FD6CC0"/>
    <w:rsid w:val="00FD70B7"/>
    <w:rsid w:val="00FE01F6"/>
    <w:rsid w:val="00FE1E02"/>
    <w:rsid w:val="00FE3F1A"/>
    <w:rsid w:val="00FE53F4"/>
    <w:rsid w:val="00FF1EE5"/>
    <w:rsid w:val="00FF6DF9"/>
    <w:rsid w:val="00FF7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08B"/>
    <w:rPr>
      <w:rFonts w:ascii="Tahoma" w:hAnsi="Tahoma" w:cs="Tahoma"/>
      <w:sz w:val="16"/>
      <w:szCs w:val="16"/>
    </w:rPr>
  </w:style>
  <w:style w:type="paragraph" w:styleId="ListParagraph">
    <w:name w:val="List Paragraph"/>
    <w:basedOn w:val="Normal"/>
    <w:uiPriority w:val="34"/>
    <w:qFormat/>
    <w:rsid w:val="009F496F"/>
    <w:pPr>
      <w:ind w:left="720"/>
      <w:contextualSpacing/>
    </w:pPr>
  </w:style>
  <w:style w:type="paragraph" w:styleId="Header">
    <w:name w:val="header"/>
    <w:basedOn w:val="Normal"/>
    <w:link w:val="HeaderChar"/>
    <w:uiPriority w:val="99"/>
    <w:semiHidden/>
    <w:unhideWhenUsed/>
    <w:rsid w:val="002C57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57B3"/>
  </w:style>
  <w:style w:type="paragraph" w:styleId="Footer">
    <w:name w:val="footer"/>
    <w:basedOn w:val="Normal"/>
    <w:link w:val="FooterChar"/>
    <w:uiPriority w:val="99"/>
    <w:unhideWhenUsed/>
    <w:rsid w:val="002C5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7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08B"/>
    <w:rPr>
      <w:rFonts w:ascii="Tahoma" w:hAnsi="Tahoma" w:cs="Tahoma"/>
      <w:sz w:val="16"/>
      <w:szCs w:val="16"/>
    </w:rPr>
  </w:style>
  <w:style w:type="paragraph" w:styleId="ListParagraph">
    <w:name w:val="List Paragraph"/>
    <w:basedOn w:val="Normal"/>
    <w:uiPriority w:val="34"/>
    <w:qFormat/>
    <w:rsid w:val="009F496F"/>
    <w:pPr>
      <w:ind w:left="720"/>
      <w:contextualSpacing/>
    </w:pPr>
  </w:style>
  <w:style w:type="paragraph" w:styleId="Header">
    <w:name w:val="header"/>
    <w:basedOn w:val="Normal"/>
    <w:link w:val="HeaderChar"/>
    <w:uiPriority w:val="99"/>
    <w:semiHidden/>
    <w:unhideWhenUsed/>
    <w:rsid w:val="002C57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57B3"/>
  </w:style>
  <w:style w:type="paragraph" w:styleId="Footer">
    <w:name w:val="footer"/>
    <w:basedOn w:val="Normal"/>
    <w:link w:val="FooterChar"/>
    <w:uiPriority w:val="99"/>
    <w:unhideWhenUsed/>
    <w:rsid w:val="002C5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ret\Documents\Doc1%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Doc1 Letter Head</Template>
  <TotalTime>1</TotalTime>
  <Pages>3</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Christina Turner</cp:lastModifiedBy>
  <cp:revision>2</cp:revision>
  <cp:lastPrinted>2015-05-11T12:45:00Z</cp:lastPrinted>
  <dcterms:created xsi:type="dcterms:W3CDTF">2015-05-11T12:46:00Z</dcterms:created>
  <dcterms:modified xsi:type="dcterms:W3CDTF">2015-05-11T12:46:00Z</dcterms:modified>
</cp:coreProperties>
</file>